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A85412" w14:paraId="2F0A632B" w14:textId="77777777">
        <w:tc>
          <w:tcPr>
            <w:tcW w:w="2552" w:type="dxa"/>
          </w:tcPr>
          <w:p w14:paraId="762DB66F" w14:textId="77777777" w:rsidR="00A85412" w:rsidRDefault="0062661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A85412" w:rsidRDefault="00626612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甘肃北山地</w:t>
            </w:r>
            <w:proofErr w:type="gramStart"/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区双岔沟口</w:t>
            </w:r>
            <w:proofErr w:type="gramEnd"/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一带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1:2.5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万土壤测量</w:t>
            </w:r>
          </w:p>
        </w:tc>
      </w:tr>
      <w:tr w:rsidR="00A85412" w14:paraId="11FB86FF" w14:textId="77777777">
        <w:tc>
          <w:tcPr>
            <w:tcW w:w="2552" w:type="dxa"/>
          </w:tcPr>
          <w:p w14:paraId="3C8B2769" w14:textId="77777777" w:rsidR="00A85412" w:rsidRDefault="0062661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A85412" w:rsidRDefault="00626612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A85412" w14:paraId="3916CB2C" w14:textId="77777777">
        <w:tc>
          <w:tcPr>
            <w:tcW w:w="2552" w:type="dxa"/>
          </w:tcPr>
          <w:p w14:paraId="79769EB4" w14:textId="77777777" w:rsidR="00A85412" w:rsidRDefault="0062661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77777777" w:rsidR="00A85412" w:rsidRDefault="00626612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bookmarkStart w:id="0" w:name="OLE_LINK113"/>
            <w:bookmarkStart w:id="1" w:name="OLE_LINK112"/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甘肃北山地区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K47E021014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、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K46E018019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幅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1:5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万矿产地质调查</w:t>
            </w:r>
            <w:bookmarkEnd w:id="0"/>
            <w:bookmarkEnd w:id="1"/>
          </w:p>
        </w:tc>
      </w:tr>
      <w:tr w:rsidR="00A85412" w14:paraId="785D3071" w14:textId="77777777">
        <w:tc>
          <w:tcPr>
            <w:tcW w:w="2552" w:type="dxa"/>
          </w:tcPr>
          <w:p w14:paraId="5F7A80E8" w14:textId="77777777" w:rsidR="00A85412" w:rsidRDefault="0062661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A85412" w:rsidRDefault="00626612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:rsidR="00A85412" w14:paraId="1251B407" w14:textId="77777777">
        <w:tc>
          <w:tcPr>
            <w:tcW w:w="2552" w:type="dxa"/>
          </w:tcPr>
          <w:p w14:paraId="3A7D2DC1" w14:textId="77777777" w:rsidR="00A85412" w:rsidRDefault="00626612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A85412" w:rsidRDefault="00A85412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 w14:textId="77777777" w:rsidR="00A85412" w:rsidRDefault="00A85412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 w14:textId="77777777" w:rsidR="00A85412" w:rsidRDefault="00626612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4E576AE5" w14:textId="77777777" w:rsidR="00A85412" w:rsidRDefault="006266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按区域地球化学勘查规范等相关技术要求，开展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1: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2.5</w:t>
      </w:r>
      <w:r>
        <w:rPr>
          <w:rFonts w:eastAsia="仿宋_GB2312" w:hint="eastAsia"/>
          <w:sz w:val="32"/>
          <w:szCs w:val="32"/>
        </w:rPr>
        <w:t>万土壤地球化学测量。完成样品采样点布设、样品的采集、记录、标识和后期数据处理等工作，圈定单元素及综合</w:t>
      </w:r>
      <w:r>
        <w:rPr>
          <w:rFonts w:eastAsia="仿宋_GB2312" w:hint="eastAsia"/>
          <w:sz w:val="32"/>
          <w:szCs w:val="32"/>
        </w:rPr>
        <w:t>元素</w:t>
      </w:r>
      <w:r>
        <w:rPr>
          <w:rFonts w:eastAsia="仿宋_GB2312" w:hint="eastAsia"/>
          <w:sz w:val="32"/>
          <w:szCs w:val="32"/>
        </w:rPr>
        <w:t>异常，为</w:t>
      </w:r>
      <w:bookmarkStart w:id="2" w:name="OLE_LINK132"/>
      <w:r>
        <w:rPr>
          <w:rFonts w:eastAsia="仿宋_GB2312" w:hint="eastAsia"/>
          <w:sz w:val="32"/>
          <w:szCs w:val="32"/>
        </w:rPr>
        <w:t>项目异常查证提供</w:t>
      </w:r>
      <w:bookmarkEnd w:id="2"/>
      <w:r>
        <w:rPr>
          <w:rFonts w:eastAsia="仿宋_GB2312" w:hint="eastAsia"/>
          <w:sz w:val="32"/>
          <w:szCs w:val="32"/>
        </w:rPr>
        <w:t>依据，编制相关图件及成果报告</w:t>
      </w:r>
      <w:r>
        <w:rPr>
          <w:rFonts w:eastAsia="仿宋_GB2312"/>
          <w:sz w:val="32"/>
          <w:szCs w:val="32"/>
        </w:rPr>
        <w:t>。</w:t>
      </w:r>
    </w:p>
    <w:p w14:paraId="470BC1A3" w14:textId="77777777" w:rsidR="00A85412" w:rsidRDefault="00626612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29440277" w14:textId="77777777" w:rsidR="00A85412" w:rsidRDefault="00626612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1: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2.5</w:t>
      </w:r>
      <w:r>
        <w:rPr>
          <w:rFonts w:eastAsia="仿宋_GB2312" w:hint="eastAsia"/>
          <w:sz w:val="32"/>
          <w:szCs w:val="32"/>
        </w:rPr>
        <w:t>万土壤测量</w:t>
      </w:r>
      <w:r>
        <w:rPr>
          <w:rFonts w:eastAsia="仿宋_GB2312" w:hint="eastAsia"/>
          <w:sz w:val="32"/>
          <w:szCs w:val="32"/>
        </w:rPr>
        <w:t>50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平方千米</w:t>
      </w:r>
      <w:r>
        <w:rPr>
          <w:rFonts w:eastAsia="仿宋_GB2312"/>
          <w:sz w:val="32"/>
          <w:szCs w:val="32"/>
        </w:rPr>
        <w:t>。</w:t>
      </w:r>
    </w:p>
    <w:p w14:paraId="739C2D1C" w14:textId="77777777" w:rsidR="00A85412" w:rsidRDefault="00626612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年度预期成果：</w:t>
      </w:r>
    </w:p>
    <w:p w14:paraId="7B17473F" w14:textId="77777777" w:rsidR="00A85412" w:rsidRDefault="00626612" w:rsidP="00626612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626612"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完成</w:t>
      </w:r>
      <w:r>
        <w:rPr>
          <w:rFonts w:eastAsia="仿宋_GB2312" w:hint="eastAsia"/>
          <w:sz w:val="32"/>
          <w:szCs w:val="32"/>
        </w:rPr>
        <w:t>4320</w:t>
      </w:r>
      <w:r>
        <w:rPr>
          <w:rFonts w:eastAsia="仿宋_GB2312" w:hint="eastAsia"/>
          <w:sz w:val="32"/>
          <w:szCs w:val="32"/>
        </w:rPr>
        <w:t>件土壤样品采集和送样工作</w:t>
      </w:r>
      <w:r>
        <w:rPr>
          <w:rFonts w:eastAsia="仿宋_GB2312" w:hint="eastAsia"/>
          <w:sz w:val="32"/>
          <w:szCs w:val="32"/>
        </w:rPr>
        <w:t>。</w:t>
      </w:r>
    </w:p>
    <w:p w14:paraId="230F5B75" w14:textId="77777777" w:rsidR="00A85412" w:rsidRDefault="00626612" w:rsidP="00626612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>完成数据处理，编制单元素及综合</w:t>
      </w:r>
      <w:r>
        <w:rPr>
          <w:rFonts w:eastAsia="仿宋_GB2312" w:hint="eastAsia"/>
          <w:sz w:val="32"/>
          <w:szCs w:val="32"/>
        </w:rPr>
        <w:t>元素</w:t>
      </w:r>
      <w:r>
        <w:rPr>
          <w:rFonts w:eastAsia="仿宋_GB2312" w:hint="eastAsia"/>
          <w:sz w:val="32"/>
          <w:szCs w:val="32"/>
        </w:rPr>
        <w:t>异常图</w:t>
      </w:r>
      <w:r>
        <w:rPr>
          <w:rFonts w:eastAsia="仿宋_GB2312" w:hint="eastAsia"/>
          <w:sz w:val="32"/>
          <w:szCs w:val="32"/>
        </w:rPr>
        <w:t>。</w:t>
      </w:r>
    </w:p>
    <w:p w14:paraId="4CAF906E" w14:textId="77777777" w:rsidR="00A85412" w:rsidRDefault="00626612" w:rsidP="00626612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 w:rsidRPr="00626612"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提交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 w:hint="eastAsia"/>
          <w:sz w:val="32"/>
          <w:szCs w:val="32"/>
        </w:rPr>
        <w:t>甘肃北山地区</w:t>
      </w:r>
      <w:bookmarkStart w:id="3" w:name="OLE_LINK140"/>
      <w:bookmarkStart w:id="4" w:name="OLE_LINK139"/>
      <w:r>
        <w:rPr>
          <w:rFonts w:eastAsia="仿宋_GB2312" w:hint="eastAsia"/>
          <w:sz w:val="32"/>
          <w:szCs w:val="32"/>
        </w:rPr>
        <w:t>双岔沟</w:t>
      </w:r>
      <w:bookmarkEnd w:id="3"/>
      <w:bookmarkEnd w:id="4"/>
      <w:r>
        <w:rPr>
          <w:rFonts w:eastAsia="仿宋_GB2312" w:hint="eastAsia"/>
          <w:sz w:val="32"/>
          <w:szCs w:val="32"/>
        </w:rPr>
        <w:t>口一带</w:t>
      </w:r>
      <w:r w:rsidRPr="00626612">
        <w:rPr>
          <w:rFonts w:eastAsia="仿宋_GB2312"/>
          <w:sz w:val="32"/>
          <w:szCs w:val="32"/>
        </w:rPr>
        <w:t>1:</w:t>
      </w:r>
      <w:r w:rsidRPr="00626612">
        <w:rPr>
          <w:rFonts w:eastAsia="仿宋_GB2312" w:hint="eastAsia"/>
          <w:sz w:val="32"/>
          <w:szCs w:val="32"/>
        </w:rPr>
        <w:t>2.5</w:t>
      </w:r>
      <w:r>
        <w:rPr>
          <w:rFonts w:eastAsia="仿宋_GB2312" w:hint="eastAsia"/>
          <w:sz w:val="32"/>
          <w:szCs w:val="32"/>
        </w:rPr>
        <w:t>万土壤测量成果</w:t>
      </w:r>
      <w:r>
        <w:rPr>
          <w:rFonts w:eastAsia="仿宋_GB2312"/>
          <w:sz w:val="32"/>
          <w:szCs w:val="32"/>
        </w:rPr>
        <w:t>报告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。</w:t>
      </w:r>
    </w:p>
    <w:p w14:paraId="6A2DE837" w14:textId="77777777" w:rsidR="00A85412" w:rsidRPr="00626612" w:rsidRDefault="00626612" w:rsidP="00626612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626612">
        <w:rPr>
          <w:rFonts w:eastAsia="仿宋_GB2312"/>
          <w:sz w:val="32"/>
          <w:szCs w:val="32"/>
        </w:rPr>
        <w:t>报告、图件符合中国地质调查</w:t>
      </w:r>
      <w:proofErr w:type="gramStart"/>
      <w:r w:rsidRPr="00626612">
        <w:rPr>
          <w:rFonts w:eastAsia="仿宋_GB2312"/>
          <w:sz w:val="32"/>
          <w:szCs w:val="32"/>
        </w:rPr>
        <w:t>局</w:t>
      </w:r>
      <w:r w:rsidRPr="00626612">
        <w:rPr>
          <w:rFonts w:eastAsia="仿宋_GB2312" w:hint="eastAsia"/>
          <w:sz w:val="32"/>
          <w:szCs w:val="32"/>
        </w:rPr>
        <w:t>相关</w:t>
      </w:r>
      <w:proofErr w:type="gramEnd"/>
      <w:r w:rsidRPr="00626612">
        <w:rPr>
          <w:rFonts w:eastAsia="仿宋_GB2312" w:hint="eastAsia"/>
          <w:sz w:val="32"/>
          <w:szCs w:val="32"/>
        </w:rPr>
        <w:t>技术标准。</w:t>
      </w:r>
    </w:p>
    <w:p w14:paraId="72BCAF21" w14:textId="77777777" w:rsidR="00A85412" w:rsidRDefault="00626612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A85412" w:rsidRDefault="00626612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45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0D9E68D5" w14:textId="77777777" w:rsidR="00A85412" w:rsidRDefault="00A85412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448160BE" w14:textId="77777777" w:rsidR="00A85412" w:rsidRDefault="00626612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A85412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52D2C" w14:textId="77777777" w:rsidR="00626612" w:rsidRDefault="00626612">
      <w:r>
        <w:separator/>
      </w:r>
    </w:p>
  </w:endnote>
  <w:endnote w:type="continuationSeparator" w:id="0">
    <w:p w14:paraId="3A1AD4C0" w14:textId="77777777" w:rsidR="00626612" w:rsidRDefault="0062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5EE13" w14:textId="77777777" w:rsidR="00626612" w:rsidRDefault="00626612">
      <w:r>
        <w:separator/>
      </w:r>
    </w:p>
  </w:footnote>
  <w:footnote w:type="continuationSeparator" w:id="0">
    <w:p w14:paraId="7D2F7254" w14:textId="77777777" w:rsidR="00626612" w:rsidRDefault="00626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A85412" w:rsidRDefault="00A85412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5676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C6C82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03C9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26612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5D7A"/>
    <w:rsid w:val="006B614D"/>
    <w:rsid w:val="006B72A3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85412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3982"/>
    <w:rsid w:val="00C679CE"/>
    <w:rsid w:val="00C774D4"/>
    <w:rsid w:val="00C775B5"/>
    <w:rsid w:val="00C87696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1611329E"/>
    <w:rsid w:val="1B966174"/>
    <w:rsid w:val="210B0AA2"/>
    <w:rsid w:val="27706BC3"/>
    <w:rsid w:val="34805F6F"/>
    <w:rsid w:val="4AE062E9"/>
    <w:rsid w:val="52E50D16"/>
    <w:rsid w:val="56F03792"/>
    <w:rsid w:val="611A5636"/>
    <w:rsid w:val="68155746"/>
    <w:rsid w:val="7E3D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0F6C0EC-8498-4886-8D21-A5B23F4AF1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219</Characters>
  <Application>Microsoft Office Word</Application>
  <DocSecurity>0</DocSecurity>
  <Lines>16</Lines>
  <Paragraphs>18</Paragraphs>
  <ScaleCrop>false</ScaleCrop>
  <Company>Microsoft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18</cp:revision>
  <cp:lastPrinted>2018-11-08T00:42:00Z</cp:lastPrinted>
  <dcterms:created xsi:type="dcterms:W3CDTF">2025-04-27T12:05:00Z</dcterms:created>
  <dcterms:modified xsi:type="dcterms:W3CDTF">2025-05-09T08:39:00Z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