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404E9C" w14:paraId="2F0A632B" w14:textId="77777777">
        <w:tc>
          <w:tcPr>
            <w:tcW w:w="2552" w:type="dxa"/>
          </w:tcPr>
          <w:p w14:paraId="762DB66F" w14:textId="77777777" w:rsidR="00404E9C" w:rsidRDefault="00D1481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404E9C" w:rsidRDefault="00D1481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基于无人机高分辨率数据的石煤矿山酸性水探测方法研究</w:t>
            </w:r>
          </w:p>
        </w:tc>
      </w:tr>
      <w:tr w:rsidR="00404E9C" w14:paraId="11FB86FF" w14:textId="77777777">
        <w:tc>
          <w:tcPr>
            <w:tcW w:w="2552" w:type="dxa"/>
          </w:tcPr>
          <w:p w14:paraId="3C8B2769" w14:textId="77777777" w:rsidR="00404E9C" w:rsidRDefault="00D1481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404E9C" w:rsidRDefault="00D1481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404E9C" w14:paraId="3916CB2C" w14:textId="77777777">
        <w:tc>
          <w:tcPr>
            <w:tcW w:w="2552" w:type="dxa"/>
          </w:tcPr>
          <w:p w14:paraId="79769EB4" w14:textId="77777777" w:rsidR="00404E9C" w:rsidRDefault="00D1481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77777777" w:rsidR="00404E9C" w:rsidRDefault="00D1481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安康蒿坪河流域石煤矿区生态修复支撑调查与监测</w:t>
            </w:r>
          </w:p>
        </w:tc>
      </w:tr>
      <w:tr w:rsidR="00404E9C" w14:paraId="785D3071" w14:textId="77777777">
        <w:tc>
          <w:tcPr>
            <w:tcW w:w="2552" w:type="dxa"/>
          </w:tcPr>
          <w:p w14:paraId="5F7A80E8" w14:textId="77777777" w:rsidR="00404E9C" w:rsidRDefault="00D1481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404E9C" w:rsidRDefault="00D1481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:rsidR="00404E9C" w14:paraId="1251B407" w14:textId="77777777">
        <w:tc>
          <w:tcPr>
            <w:tcW w:w="2552" w:type="dxa"/>
          </w:tcPr>
          <w:p w14:paraId="3A7D2DC1" w14:textId="77777777" w:rsidR="00404E9C" w:rsidRDefault="00D1481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404E9C" w:rsidRDefault="00404E9C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 w14:textId="77777777" w:rsidR="00404E9C" w:rsidRDefault="00404E9C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 w14:textId="77777777" w:rsidR="00404E9C" w:rsidRDefault="00D14815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07623431" w14:textId="77777777" w:rsidR="00404E9C" w:rsidRDefault="00D14815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选择典型流域开展矿山酸性水污染机理调查及无人机多光谱航测，结合地表水和水系沉积物分析数据，解剖酸性水迁移转化过程中沉淀物的光谱学特性及其时空变化规律，构建基于无人机高分辨率数据的石煤矿山酸性水影响识别模型，实现对矿区酸性水河床沉淀物的快速识别与监测。</w:t>
      </w:r>
    </w:p>
    <w:p w14:paraId="470BC1A3" w14:textId="77777777" w:rsidR="00404E9C" w:rsidRDefault="00D1481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728A2DE1" w14:textId="77777777" w:rsidR="00404E9C" w:rsidRDefault="00D14815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无人机航测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平方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千米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。</w:t>
      </w:r>
    </w:p>
    <w:p w14:paraId="739C2D1C" w14:textId="77777777" w:rsidR="00404E9C" w:rsidRDefault="00D1481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预期成果：</w:t>
      </w:r>
    </w:p>
    <w:p w14:paraId="1564D421" w14:textId="77777777" w:rsidR="00404E9C" w:rsidRDefault="00D14815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1.</w:t>
      </w:r>
      <w:r>
        <w:rPr>
          <w:rFonts w:eastAsia="仿宋_GB2312" w:hint="eastAsia"/>
          <w:color w:val="000000"/>
          <w:kern w:val="0"/>
          <w:sz w:val="32"/>
          <w:szCs w:val="32"/>
        </w:rPr>
        <w:t>提交《基于无人机高分辨率数据的石煤矿山酸性水探测方法研究报告》。</w:t>
      </w:r>
    </w:p>
    <w:p w14:paraId="6A8D5765" w14:textId="77777777" w:rsidR="00404E9C" w:rsidRDefault="00D14815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2.</w:t>
      </w:r>
      <w:r>
        <w:rPr>
          <w:rFonts w:eastAsia="仿宋_GB2312" w:hint="eastAsia"/>
          <w:color w:val="000000"/>
          <w:kern w:val="0"/>
          <w:sz w:val="32"/>
          <w:szCs w:val="32"/>
        </w:rPr>
        <w:t>建立无人机多光谱酸性水</w:t>
      </w:r>
      <w:r>
        <w:rPr>
          <w:rFonts w:eastAsia="仿宋_GB2312" w:hint="eastAsia"/>
          <w:color w:val="000000"/>
          <w:kern w:val="0"/>
          <w:sz w:val="32"/>
          <w:szCs w:val="32"/>
        </w:rPr>
        <w:t>pH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Fe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Al</w:t>
      </w:r>
      <w:r>
        <w:rPr>
          <w:rFonts w:eastAsia="仿宋_GB2312" w:hint="eastAsia"/>
          <w:color w:val="000000"/>
          <w:kern w:val="0"/>
          <w:sz w:val="32"/>
          <w:szCs w:val="32"/>
        </w:rPr>
        <w:t>含量反演模型。</w:t>
      </w:r>
    </w:p>
    <w:p w14:paraId="0B8FE761" w14:textId="77777777" w:rsidR="00404E9C" w:rsidRDefault="00D14815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3.</w:t>
      </w:r>
      <w:r>
        <w:rPr>
          <w:rFonts w:eastAsia="仿宋_GB2312"/>
          <w:color w:val="000000"/>
          <w:kern w:val="0"/>
          <w:sz w:val="32"/>
          <w:szCs w:val="32"/>
        </w:rPr>
        <w:t>申请发明专利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件（实审）。</w:t>
      </w:r>
    </w:p>
    <w:p w14:paraId="2162F79C" w14:textId="77777777" w:rsidR="00404E9C" w:rsidRDefault="00D14815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.</w:t>
      </w:r>
      <w:r>
        <w:rPr>
          <w:rFonts w:eastAsia="仿宋_GB2312"/>
          <w:color w:val="000000"/>
          <w:kern w:val="0"/>
          <w:sz w:val="32"/>
          <w:szCs w:val="32"/>
        </w:rPr>
        <w:t>发表</w:t>
      </w:r>
      <w:r>
        <w:rPr>
          <w:rFonts w:eastAsia="仿宋_GB2312" w:hint="eastAsia"/>
          <w:color w:val="000000"/>
          <w:kern w:val="0"/>
          <w:sz w:val="32"/>
          <w:szCs w:val="32"/>
        </w:rPr>
        <w:t>S</w:t>
      </w:r>
      <w:r>
        <w:rPr>
          <w:rFonts w:eastAsia="仿宋_GB2312"/>
          <w:color w:val="000000"/>
          <w:kern w:val="0"/>
          <w:sz w:val="32"/>
          <w:szCs w:val="32"/>
        </w:rPr>
        <w:t>CI/EI</w:t>
      </w:r>
      <w:r>
        <w:rPr>
          <w:rFonts w:eastAsia="仿宋_GB2312"/>
          <w:color w:val="000000"/>
          <w:kern w:val="0"/>
          <w:sz w:val="32"/>
          <w:szCs w:val="32"/>
        </w:rPr>
        <w:t>收录论文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篇。</w:t>
      </w:r>
    </w:p>
    <w:p w14:paraId="72BCAF21" w14:textId="77777777" w:rsidR="00404E9C" w:rsidRDefault="00D1481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404E9C" w:rsidRDefault="00D1481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0D9E68D5" w14:textId="77777777" w:rsidR="00404E9C" w:rsidRDefault="00404E9C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448160BE" w14:textId="77777777" w:rsidR="00404E9C" w:rsidRDefault="00D14815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404E9C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09FE6" w14:textId="77777777" w:rsidR="00D14815" w:rsidRDefault="00D14815">
      <w:r>
        <w:separator/>
      </w:r>
    </w:p>
  </w:endnote>
  <w:endnote w:type="continuationSeparator" w:id="0">
    <w:p w14:paraId="17F14C15" w14:textId="77777777" w:rsidR="00D14815" w:rsidRDefault="00D14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76B5B" w14:textId="77777777" w:rsidR="00D14815" w:rsidRDefault="00D14815">
      <w:r>
        <w:separator/>
      </w:r>
    </w:p>
  </w:footnote>
  <w:footnote w:type="continuationSeparator" w:id="0">
    <w:p w14:paraId="4F25F326" w14:textId="77777777" w:rsidR="00D14815" w:rsidRDefault="00D14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404E9C" w:rsidRDefault="00404E9C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487C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4E9C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B4A25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52F99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3E11"/>
    <w:rsid w:val="005F49D9"/>
    <w:rsid w:val="00604BA6"/>
    <w:rsid w:val="00605691"/>
    <w:rsid w:val="00605A3D"/>
    <w:rsid w:val="00605E63"/>
    <w:rsid w:val="006104D2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742"/>
    <w:rsid w:val="00685D63"/>
    <w:rsid w:val="006A093C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9AF"/>
    <w:rsid w:val="007C0E08"/>
    <w:rsid w:val="007C47D2"/>
    <w:rsid w:val="007E000F"/>
    <w:rsid w:val="007F26BE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4C0E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05BE2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A5E7E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E1C15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83DA0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4815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7AF9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675D7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249861A8"/>
    <w:rsid w:val="2CC86A45"/>
    <w:rsid w:val="351553DA"/>
    <w:rsid w:val="38F746B4"/>
    <w:rsid w:val="3B8D304A"/>
    <w:rsid w:val="52E50D16"/>
    <w:rsid w:val="56F0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C21DB06-3099-4400-B48D-98567D87F0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65</Characters>
  <Application>Microsoft Office Word</Application>
  <DocSecurity>0</DocSecurity>
  <Lines>5</Lines>
  <Paragraphs>18</Paragraphs>
  <ScaleCrop>false</ScaleCrop>
  <Company>Microsoft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5</cp:revision>
  <cp:lastPrinted>2018-11-08T00:42:00Z</cp:lastPrinted>
  <dcterms:created xsi:type="dcterms:W3CDTF">2025-05-08T07:12:00Z</dcterms:created>
  <dcterms:modified xsi:type="dcterms:W3CDTF">2025-05-09T08:46:00Z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