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新疆青河县乔夏巴斯陶一带铬铁矿调查评价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  <w:lang w:val="en-US" w:eastAsia="zh-CN"/>
              </w:rPr>
              <w:t>三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西准噶尔达拉布特一带矿产地质调查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围绕乔夏巴斯陶一带青平岭105岩体，采用钻探工程验证、采样测试等方法，开展区域铬铁矿找矿预测工作，建立铬铁矿勘查模型，圈定找矿靶区。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53AE3DD5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钻探500m。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6A8D5765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1.建立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新疆青河县乔夏巴斯陶</w:t>
      </w:r>
      <w:r>
        <w:rPr>
          <w:rFonts w:hint="eastAsia" w:eastAsia="仿宋_GB2312"/>
          <w:color w:val="000000"/>
          <w:kern w:val="0"/>
          <w:sz w:val="32"/>
          <w:szCs w:val="32"/>
        </w:rPr>
        <w:t>地区铬铁矿勘查模型，圈定找矿靶区1处。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2.提交《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新疆青河县乔夏巴斯陶一带铬铁矿</w:t>
      </w:r>
      <w:r>
        <w:rPr>
          <w:rFonts w:hint="eastAsia" w:eastAsia="仿宋_GB2312"/>
          <w:color w:val="000000"/>
          <w:kern w:val="0"/>
          <w:sz w:val="32"/>
          <w:szCs w:val="32"/>
        </w:rPr>
        <w:t>矿床关键控矿因素及其成矿潜力评价成果报告》。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40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7F6CCE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0C0F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158B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54063B9"/>
    <w:rsid w:val="133746B8"/>
    <w:rsid w:val="210B0AA2"/>
    <w:rsid w:val="28EA2FB7"/>
    <w:rsid w:val="32683A2B"/>
    <w:rsid w:val="52E50D16"/>
    <w:rsid w:val="56F03792"/>
    <w:rsid w:val="6BDB3A2F"/>
    <w:rsid w:val="6D9D4EB2"/>
    <w:rsid w:val="72E43FC7"/>
    <w:rsid w:val="7B49562B"/>
    <w:rsid w:val="7BF0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6628AB6-AEC1-413C-89AF-18F7ADAAB8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270</Words>
  <Characters>300</Characters>
  <Lines>2</Lines>
  <Paragraphs>1</Paragraphs>
  <TotalTime>0</TotalTime>
  <ScaleCrop>false</ScaleCrop>
  <LinksUpToDate>false</LinksUpToDate>
  <CharactersWithSpaces>300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2025-05-09T04:55:36Z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D0684C09013741C7A8B93F77E41E317A_13</vt:lpwstr>
  </property>
</Properties>
</file>