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2063D0" w:rsidRDefault="005D46CE" w:rsidP="005D46CE">
      <w:pPr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202</w:t>
      </w:r>
      <w:r w:rsidR="004D1CF0">
        <w:rPr>
          <w:rFonts w:ascii="Times New Roman" w:eastAsia="黑体" w:hAnsi="黑体" w:cs="Times New Roman" w:hint="eastAsia"/>
          <w:color w:val="000000"/>
          <w:sz w:val="32"/>
          <w:szCs w:val="32"/>
        </w:rPr>
        <w:t>4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年新开</w:t>
      </w:r>
      <w:r w:rsidR="00C81063">
        <w:rPr>
          <w:rFonts w:ascii="Times New Roman" w:eastAsia="黑体" w:hAnsi="黑体" w:cs="Times New Roman" w:hint="eastAsia"/>
          <w:color w:val="000000"/>
          <w:sz w:val="32"/>
          <w:szCs w:val="32"/>
        </w:rPr>
        <w:t>评审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委托业务采购清单</w:t>
      </w:r>
    </w:p>
    <w:tbl>
      <w:tblPr>
        <w:tblStyle w:val="a5"/>
        <w:tblW w:w="13892" w:type="dxa"/>
        <w:jc w:val="center"/>
        <w:tblLayout w:type="fixed"/>
        <w:tblLook w:val="04A0"/>
      </w:tblPr>
      <w:tblGrid>
        <w:gridCol w:w="993"/>
        <w:gridCol w:w="5920"/>
        <w:gridCol w:w="1679"/>
        <w:gridCol w:w="3402"/>
        <w:gridCol w:w="1898"/>
      </w:tblGrid>
      <w:tr w:rsidR="00683CEC" w:rsidRPr="00D03945" w:rsidTr="005C177F">
        <w:trPr>
          <w:trHeight w:val="873"/>
          <w:jc w:val="center"/>
        </w:trPr>
        <w:tc>
          <w:tcPr>
            <w:tcW w:w="993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920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679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402" w:type="dxa"/>
            <w:vAlign w:val="center"/>
          </w:tcPr>
          <w:p w:rsidR="00683CEC" w:rsidRPr="009F0B63" w:rsidRDefault="000947D2" w:rsidP="009F0B63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技术答疑</w:t>
            </w:r>
            <w:r w:rsidR="00683CEC" w:rsidRPr="009F0B63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898" w:type="dxa"/>
            <w:vAlign w:val="center"/>
          </w:tcPr>
          <w:p w:rsidR="009F0B63" w:rsidRDefault="00683CEC" w:rsidP="009F0B63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会议时间和</w:t>
            </w:r>
          </w:p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地点</w:t>
            </w:r>
          </w:p>
        </w:tc>
      </w:tr>
      <w:tr w:rsidR="004D1CF0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4D1CF0" w:rsidRPr="00D03945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vAlign w:val="center"/>
          </w:tcPr>
          <w:p w:rsidR="004D1CF0" w:rsidRPr="00D03945" w:rsidRDefault="004D1CF0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4D1CF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降雨作用下黄土切坡灾变机理离心模型试验</w:t>
            </w:r>
          </w:p>
        </w:tc>
        <w:tc>
          <w:tcPr>
            <w:tcW w:w="1679" w:type="dxa"/>
            <w:vAlign w:val="center"/>
          </w:tcPr>
          <w:p w:rsidR="004D1CF0" w:rsidRPr="00D03945" w:rsidRDefault="004D1CF0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30.00</w:t>
            </w:r>
          </w:p>
        </w:tc>
        <w:tc>
          <w:tcPr>
            <w:tcW w:w="3402" w:type="dxa"/>
            <w:vAlign w:val="center"/>
          </w:tcPr>
          <w:p w:rsidR="004D1CF0" w:rsidRPr="00D03945" w:rsidRDefault="004D1CF0" w:rsidP="004D1CF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贾</w:t>
            </w:r>
            <w:r w:rsidR="00690A89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俊</w:t>
            </w: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，电话：</w:t>
            </w:r>
            <w:r w:rsidR="00A161DA">
              <w:rPr>
                <w:rFonts w:ascii="宋体" w:hAnsi="宋体" w:hint="eastAsia"/>
                <w:kern w:val="0"/>
                <w:sz w:val="24"/>
                <w:szCs w:val="24"/>
              </w:rPr>
              <w:t>15229305756</w:t>
            </w:r>
          </w:p>
        </w:tc>
        <w:tc>
          <w:tcPr>
            <w:tcW w:w="1898" w:type="dxa"/>
            <w:vMerge w:val="restart"/>
            <w:vAlign w:val="center"/>
          </w:tcPr>
          <w:p w:rsidR="004D1CF0" w:rsidRPr="00726315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</w:t>
            </w:r>
            <w:r w:rsidR="00385923"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425DEC"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726315">
              <w:rPr>
                <w:rFonts w:ascii="Times New Roman" w:eastAsia="宋体" w:hAnsi="宋体" w:cs="Times New Roman"/>
                <w:sz w:val="24"/>
                <w:szCs w:val="24"/>
              </w:rPr>
              <w:t>：</w:t>
            </w:r>
            <w:r w:rsidRPr="007263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00</w:t>
            </w:r>
          </w:p>
          <w:bookmarkEnd w:id="0"/>
          <w:p w:rsidR="004D1CF0" w:rsidRPr="00726315" w:rsidRDefault="004D1CF0" w:rsidP="009F0B63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726315">
              <w:rPr>
                <w:rFonts w:ascii="Times New Roman" w:eastAsia="宋体" w:hAnsi="宋体" w:cs="Times New Roman" w:hint="eastAsia"/>
                <w:sz w:val="24"/>
                <w:szCs w:val="24"/>
              </w:rPr>
              <w:t>西安地调中心</w:t>
            </w:r>
          </w:p>
          <w:p w:rsidR="004D1CF0" w:rsidRPr="00D03945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26315">
              <w:rPr>
                <w:rFonts w:ascii="Times New Roman" w:eastAsia="宋体" w:hAnsi="宋体" w:cs="Times New Roman"/>
                <w:sz w:val="24"/>
                <w:szCs w:val="24"/>
              </w:rPr>
              <w:t>四楼会议室</w:t>
            </w:r>
          </w:p>
        </w:tc>
      </w:tr>
      <w:tr w:rsidR="004D1CF0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4D1CF0" w:rsidRPr="00D03945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5920" w:type="dxa"/>
            <w:vAlign w:val="center"/>
          </w:tcPr>
          <w:p w:rsidR="004D1CF0" w:rsidRDefault="004D1CF0" w:rsidP="009F0B63">
            <w:pPr>
              <w:widowControl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4D1CF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青海东昆仑夏日哈木一带超基性岩体含矿性评价与找矿预测</w:t>
            </w:r>
          </w:p>
        </w:tc>
        <w:tc>
          <w:tcPr>
            <w:tcW w:w="1679" w:type="dxa"/>
            <w:vAlign w:val="center"/>
          </w:tcPr>
          <w:p w:rsidR="004D1CF0" w:rsidRDefault="004D1CF0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3402" w:type="dxa"/>
            <w:vAlign w:val="center"/>
          </w:tcPr>
          <w:p w:rsidR="004D1CF0" w:rsidRDefault="004D1CF0" w:rsidP="00DE0BF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任广利</w:t>
            </w: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，电话：</w:t>
            </w:r>
            <w:r w:rsidR="00A161DA">
              <w:rPr>
                <w:rFonts w:ascii="宋体" w:hAnsi="宋体" w:hint="eastAsia"/>
                <w:kern w:val="0"/>
                <w:sz w:val="24"/>
                <w:szCs w:val="24"/>
              </w:rPr>
              <w:t>18700409620</w:t>
            </w:r>
          </w:p>
        </w:tc>
        <w:tc>
          <w:tcPr>
            <w:tcW w:w="1898" w:type="dxa"/>
            <w:vMerge/>
            <w:vAlign w:val="center"/>
          </w:tcPr>
          <w:p w:rsidR="004D1CF0" w:rsidRPr="00F949D9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D1CF0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4D1CF0" w:rsidRPr="00D03945" w:rsidRDefault="00104864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5920" w:type="dxa"/>
            <w:vAlign w:val="center"/>
          </w:tcPr>
          <w:p w:rsidR="004D1CF0" w:rsidRDefault="004D1CF0" w:rsidP="009F0B63">
            <w:pPr>
              <w:widowControl/>
              <w:adjustRightInd w:val="0"/>
              <w:snapToGrid w:val="0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 w:rsidRPr="004D1CF0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甘肃北山地区岩浆铜镍硫化物矿床关键控矿因素及其成矿潜力评价</w:t>
            </w:r>
          </w:p>
        </w:tc>
        <w:tc>
          <w:tcPr>
            <w:tcW w:w="1679" w:type="dxa"/>
            <w:vAlign w:val="center"/>
          </w:tcPr>
          <w:p w:rsidR="004D1CF0" w:rsidRDefault="004D1CF0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90.00</w:t>
            </w:r>
          </w:p>
        </w:tc>
        <w:tc>
          <w:tcPr>
            <w:tcW w:w="3402" w:type="dxa"/>
            <w:vAlign w:val="center"/>
          </w:tcPr>
          <w:p w:rsidR="004D1CF0" w:rsidRDefault="00690A89" w:rsidP="00DE0BF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陈登辉</w:t>
            </w:r>
            <w:r w:rsidR="004D1CF0" w:rsidRPr="00D03945">
              <w:rPr>
                <w:rFonts w:ascii="宋体" w:hAnsi="宋体" w:hint="eastAsia"/>
                <w:kern w:val="0"/>
                <w:sz w:val="24"/>
                <w:szCs w:val="24"/>
              </w:rPr>
              <w:t>，电话：</w:t>
            </w:r>
            <w:r w:rsidR="00A161DA">
              <w:rPr>
                <w:rFonts w:ascii="宋体" w:hAnsi="宋体" w:hint="eastAsia"/>
                <w:kern w:val="0"/>
                <w:sz w:val="24"/>
                <w:szCs w:val="24"/>
              </w:rPr>
              <w:t>18709230865</w:t>
            </w:r>
          </w:p>
        </w:tc>
        <w:tc>
          <w:tcPr>
            <w:tcW w:w="1898" w:type="dxa"/>
            <w:vMerge/>
            <w:vAlign w:val="center"/>
          </w:tcPr>
          <w:p w:rsidR="004D1CF0" w:rsidRPr="00F949D9" w:rsidRDefault="004D1CF0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5D46CE" w:rsidRPr="002063D0" w:rsidSect="009F0B63">
      <w:pgSz w:w="16838" w:h="11906" w:orient="landscape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35" w:rsidRDefault="00A60835" w:rsidP="005D46CE">
      <w:r>
        <w:separator/>
      </w:r>
    </w:p>
  </w:endnote>
  <w:endnote w:type="continuationSeparator" w:id="0">
    <w:p w:rsidR="00A60835" w:rsidRDefault="00A60835" w:rsidP="005D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35" w:rsidRDefault="00A60835" w:rsidP="005D46CE">
      <w:r>
        <w:separator/>
      </w:r>
    </w:p>
  </w:footnote>
  <w:footnote w:type="continuationSeparator" w:id="0">
    <w:p w:rsidR="00A60835" w:rsidRDefault="00A60835" w:rsidP="005D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CE"/>
    <w:rsid w:val="000947D2"/>
    <w:rsid w:val="000F79EA"/>
    <w:rsid w:val="00104864"/>
    <w:rsid w:val="00114623"/>
    <w:rsid w:val="00340E48"/>
    <w:rsid w:val="00385923"/>
    <w:rsid w:val="0042250E"/>
    <w:rsid w:val="00425DEC"/>
    <w:rsid w:val="004D0B35"/>
    <w:rsid w:val="004D1CF0"/>
    <w:rsid w:val="005B6420"/>
    <w:rsid w:val="005C177F"/>
    <w:rsid w:val="005D46CE"/>
    <w:rsid w:val="00683CEC"/>
    <w:rsid w:val="00690A89"/>
    <w:rsid w:val="006A4916"/>
    <w:rsid w:val="00726315"/>
    <w:rsid w:val="00736EB0"/>
    <w:rsid w:val="007558C0"/>
    <w:rsid w:val="007A4E2A"/>
    <w:rsid w:val="009F0B63"/>
    <w:rsid w:val="00A10A4B"/>
    <w:rsid w:val="00A161DA"/>
    <w:rsid w:val="00A60835"/>
    <w:rsid w:val="00AC27E9"/>
    <w:rsid w:val="00B431B8"/>
    <w:rsid w:val="00BB4FD6"/>
    <w:rsid w:val="00C652B2"/>
    <w:rsid w:val="00C81063"/>
    <w:rsid w:val="00D03945"/>
    <w:rsid w:val="00D91044"/>
    <w:rsid w:val="00DE0BFB"/>
    <w:rsid w:val="00E14565"/>
    <w:rsid w:val="00E40F35"/>
    <w:rsid w:val="00F52A25"/>
    <w:rsid w:val="00F949D9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丁辉</cp:lastModifiedBy>
  <cp:revision>21</cp:revision>
  <dcterms:created xsi:type="dcterms:W3CDTF">2020-04-02T14:52:00Z</dcterms:created>
  <dcterms:modified xsi:type="dcterms:W3CDTF">2024-04-17T03:08:00Z</dcterms:modified>
</cp:coreProperties>
</file>