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4E52" w14:textId="77777777" w:rsidR="001B33ED" w:rsidRPr="00F4009F" w:rsidRDefault="001B33ED" w:rsidP="001B33ED">
      <w:pPr>
        <w:jc w:val="center"/>
        <w:rPr>
          <w:sz w:val="32"/>
        </w:rPr>
      </w:pPr>
      <w:bookmarkStart w:id="0" w:name="_GoBack"/>
      <w:bookmarkEnd w:id="0"/>
      <w:r w:rsidRPr="00F4009F">
        <w:rPr>
          <w:rFonts w:hint="eastAsia"/>
          <w:sz w:val="32"/>
        </w:rPr>
        <w:t>西安地质调查中心</w:t>
      </w:r>
      <w:r>
        <w:rPr>
          <w:rFonts w:hint="eastAsia"/>
          <w:sz w:val="32"/>
        </w:rPr>
        <w:t>2023</w:t>
      </w:r>
      <w:r>
        <w:rPr>
          <w:rFonts w:hint="eastAsia"/>
          <w:sz w:val="32"/>
        </w:rPr>
        <w:t>年</w:t>
      </w:r>
      <w:r w:rsidR="000D1D06">
        <w:rPr>
          <w:rFonts w:hint="eastAsia"/>
          <w:sz w:val="32"/>
        </w:rPr>
        <w:t>大功率激电接收机</w:t>
      </w:r>
      <w:r w:rsidRPr="00F4009F">
        <w:rPr>
          <w:rFonts w:hint="eastAsia"/>
          <w:sz w:val="32"/>
        </w:rPr>
        <w:t>询价函</w:t>
      </w:r>
    </w:p>
    <w:p w14:paraId="381F7D86" w14:textId="77777777" w:rsidR="001B33ED" w:rsidRPr="006F4AEE" w:rsidRDefault="001B33ED" w:rsidP="001B33ED">
      <w:pPr>
        <w:widowControl/>
        <w:jc w:val="center"/>
        <w:rPr>
          <w:sz w:val="36"/>
        </w:rPr>
      </w:pPr>
    </w:p>
    <w:p w14:paraId="2B1F6070" w14:textId="77777777" w:rsidR="001B33ED" w:rsidRPr="00F4009F" w:rsidRDefault="001B33ED" w:rsidP="001B33ED">
      <w:pPr>
        <w:widowControl/>
        <w:jc w:val="center"/>
        <w:rPr>
          <w:sz w:val="36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850"/>
        <w:gridCol w:w="992"/>
        <w:gridCol w:w="1701"/>
        <w:gridCol w:w="3119"/>
      </w:tblGrid>
      <w:tr w:rsidR="00366CF5" w14:paraId="069A185F" w14:textId="77777777" w:rsidTr="00366CF5">
        <w:trPr>
          <w:trHeight w:val="624"/>
        </w:trPr>
        <w:tc>
          <w:tcPr>
            <w:tcW w:w="1384" w:type="dxa"/>
          </w:tcPr>
          <w:p w14:paraId="6DC36B99" w14:textId="77777777" w:rsidR="00366CF5" w:rsidRDefault="00366CF5" w:rsidP="002779B2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设备名称</w:t>
            </w:r>
          </w:p>
        </w:tc>
        <w:tc>
          <w:tcPr>
            <w:tcW w:w="992" w:type="dxa"/>
          </w:tcPr>
          <w:p w14:paraId="7D03AE49" w14:textId="77777777" w:rsidR="00366CF5" w:rsidRPr="00194767" w:rsidRDefault="00366CF5" w:rsidP="002779B2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型号</w:t>
            </w:r>
          </w:p>
        </w:tc>
        <w:tc>
          <w:tcPr>
            <w:tcW w:w="993" w:type="dxa"/>
          </w:tcPr>
          <w:p w14:paraId="11422155" w14:textId="77777777" w:rsidR="00366CF5" w:rsidRPr="00194767" w:rsidRDefault="00366CF5" w:rsidP="00DC5022"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数量</w:t>
            </w:r>
          </w:p>
        </w:tc>
        <w:tc>
          <w:tcPr>
            <w:tcW w:w="850" w:type="dxa"/>
          </w:tcPr>
          <w:p w14:paraId="31056244" w14:textId="77777777" w:rsidR="00366CF5" w:rsidRDefault="00366CF5" w:rsidP="006E2DA7">
            <w:pPr>
              <w:widowControl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单价</w:t>
            </w:r>
          </w:p>
        </w:tc>
        <w:tc>
          <w:tcPr>
            <w:tcW w:w="992" w:type="dxa"/>
          </w:tcPr>
          <w:p w14:paraId="3697A0DF" w14:textId="77777777" w:rsidR="00366CF5" w:rsidRDefault="00366CF5" w:rsidP="00DC5022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总价</w:t>
            </w:r>
          </w:p>
        </w:tc>
        <w:tc>
          <w:tcPr>
            <w:tcW w:w="1701" w:type="dxa"/>
          </w:tcPr>
          <w:p w14:paraId="0BA7F355" w14:textId="330C7FA4" w:rsidR="00366CF5" w:rsidRPr="00194767" w:rsidRDefault="00366CF5" w:rsidP="002C4BC7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配置附件等</w:t>
            </w:r>
          </w:p>
        </w:tc>
        <w:tc>
          <w:tcPr>
            <w:tcW w:w="3119" w:type="dxa"/>
          </w:tcPr>
          <w:p w14:paraId="72036081" w14:textId="7D11143A" w:rsidR="00366CF5" w:rsidRPr="00194767" w:rsidRDefault="00366CF5" w:rsidP="002C4BC7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主要技术指标</w:t>
            </w:r>
          </w:p>
        </w:tc>
      </w:tr>
      <w:tr w:rsidR="00366CF5" w14:paraId="70031140" w14:textId="77777777" w:rsidTr="00366CF5">
        <w:trPr>
          <w:trHeight w:val="624"/>
        </w:trPr>
        <w:tc>
          <w:tcPr>
            <w:tcW w:w="1384" w:type="dxa"/>
          </w:tcPr>
          <w:p w14:paraId="60A5B061" w14:textId="77777777" w:rsidR="00366CF5" w:rsidRDefault="00366CF5" w:rsidP="00DC5022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4F6C5819" w14:textId="77777777" w:rsidR="00366CF5" w:rsidRDefault="00366CF5" w:rsidP="00DC5022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0A7C8F47" w14:textId="77777777" w:rsidR="00366CF5" w:rsidRDefault="00366CF5" w:rsidP="00DC5022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850" w:type="dxa"/>
          </w:tcPr>
          <w:p w14:paraId="67914240" w14:textId="77777777" w:rsidR="00366CF5" w:rsidRDefault="00366CF5" w:rsidP="00DC5022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4AA77893" w14:textId="77777777" w:rsidR="00366CF5" w:rsidRDefault="00366CF5" w:rsidP="00DC5022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14:paraId="6DEF11CA" w14:textId="77777777" w:rsidR="00366CF5" w:rsidRDefault="00366CF5" w:rsidP="00DC5022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14:paraId="31DC3E44" w14:textId="77777777" w:rsidR="00366CF5" w:rsidRPr="00366CF5" w:rsidRDefault="00366CF5" w:rsidP="00366CF5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 w:rsidRPr="00366CF5">
              <w:rPr>
                <w:rFonts w:ascii="宋体" w:hAnsi="宋体" w:cs="宋体" w:hint="eastAsia"/>
                <w:color w:val="333333"/>
                <w:szCs w:val="21"/>
              </w:rPr>
              <w:t>测量电压最大值±</w:t>
            </w:r>
            <w:r w:rsidRPr="00366CF5">
              <w:rPr>
                <w:rFonts w:ascii="宋体" w:hAnsi="宋体" w:cs="宋体"/>
                <w:color w:val="333333"/>
                <w:szCs w:val="21"/>
              </w:rPr>
              <w:t>10</w:t>
            </w:r>
            <w:r w:rsidRPr="00366CF5">
              <w:rPr>
                <w:rFonts w:ascii="宋体" w:hAnsi="宋体" w:cs="宋体" w:hint="eastAsia"/>
                <w:color w:val="333333"/>
                <w:szCs w:val="21"/>
              </w:rPr>
              <w:t>V；</w:t>
            </w:r>
          </w:p>
          <w:p w14:paraId="5EEE5ED5" w14:textId="77777777" w:rsidR="00366CF5" w:rsidRPr="00366CF5" w:rsidRDefault="00366CF5" w:rsidP="00366CF5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333333"/>
                <w:szCs w:val="21"/>
              </w:rPr>
            </w:pPr>
            <w:r w:rsidRPr="00366CF5">
              <w:rPr>
                <w:rFonts w:ascii="宋体" w:hAnsi="宋体" w:cs="宋体" w:hint="eastAsia"/>
                <w:color w:val="333333"/>
                <w:szCs w:val="21"/>
              </w:rPr>
              <w:t>测量电压分辨率0.1uV；</w:t>
            </w:r>
          </w:p>
          <w:p w14:paraId="4735A8BB" w14:textId="77777777" w:rsidR="00366CF5" w:rsidRPr="00366CF5" w:rsidRDefault="00366CF5" w:rsidP="00366CF5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366CF5">
              <w:rPr>
                <w:rFonts w:ascii="宋体" w:hAnsi="宋体" w:hint="eastAsia"/>
                <w:color w:val="000000"/>
                <w:szCs w:val="21"/>
              </w:rPr>
              <w:t>同步方式：软件同步、GPS同步、石英钟同步；</w:t>
            </w:r>
          </w:p>
          <w:p w14:paraId="58B7DD3C" w14:textId="77777777" w:rsidR="00366CF5" w:rsidRDefault="00366CF5" w:rsidP="00366CF5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366CF5">
              <w:rPr>
                <w:rFonts w:ascii="宋体" w:hAnsi="宋体" w:hint="eastAsia"/>
                <w:color w:val="000000"/>
                <w:szCs w:val="21"/>
              </w:rPr>
              <w:t>视极化率</w:t>
            </w:r>
            <w:r w:rsidRPr="00366CF5">
              <w:rPr>
                <w:rFonts w:ascii="宋体" w:hAnsi="宋体"/>
                <w:color w:val="000000"/>
                <w:szCs w:val="21"/>
              </w:rPr>
              <w:t>: -40%～40% ±2</w:t>
            </w:r>
            <w:r w:rsidRPr="00366CF5">
              <w:rPr>
                <w:rFonts w:ascii="宋体" w:hAnsi="宋体" w:hint="eastAsia"/>
                <w:color w:val="000000"/>
                <w:szCs w:val="21"/>
              </w:rPr>
              <w:t>%；</w:t>
            </w:r>
          </w:p>
          <w:p w14:paraId="7B66C928" w14:textId="77777777" w:rsidR="00366CF5" w:rsidRDefault="00366CF5" w:rsidP="00366CF5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366CF5">
              <w:rPr>
                <w:rFonts w:ascii="宋体" w:hAnsi="宋体"/>
                <w:color w:val="000000"/>
                <w:szCs w:val="21"/>
              </w:rPr>
              <w:t>自然电位补偿范围:-1V～1V</w:t>
            </w:r>
            <w:r w:rsidRPr="00366CF5"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14:paraId="7F85D8EB" w14:textId="77777777" w:rsidR="00366CF5" w:rsidRDefault="00366CF5" w:rsidP="00366CF5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366CF5">
              <w:rPr>
                <w:rFonts w:ascii="宋体" w:hAnsi="宋体" w:hint="eastAsia"/>
                <w:color w:val="000000"/>
                <w:szCs w:val="21"/>
              </w:rPr>
              <w:t>输入阻抗</w:t>
            </w:r>
            <w:r w:rsidRPr="00366CF5">
              <w:rPr>
                <w:rFonts w:ascii="宋体" w:hAnsi="宋体"/>
                <w:color w:val="000000"/>
                <w:szCs w:val="21"/>
              </w:rPr>
              <w:t>:</w:t>
            </w:r>
            <w:r w:rsidRPr="00366CF5">
              <w:rPr>
                <w:rFonts w:ascii="宋体" w:hAnsi="宋体" w:hint="eastAsia"/>
                <w:color w:val="000000"/>
                <w:szCs w:val="21"/>
              </w:rPr>
              <w:t>≥</w:t>
            </w:r>
            <w:r w:rsidRPr="00366CF5">
              <w:rPr>
                <w:rFonts w:ascii="宋体" w:hAnsi="宋体"/>
                <w:color w:val="000000"/>
                <w:szCs w:val="21"/>
              </w:rPr>
              <w:t>30M</w:t>
            </w:r>
            <w:r w:rsidRPr="00366CF5">
              <w:rPr>
                <w:rFonts w:ascii="宋体" w:hAnsi="宋体" w:hint="eastAsia"/>
                <w:color w:val="000000"/>
                <w:szCs w:val="21"/>
              </w:rPr>
              <w:t>Ω；</w:t>
            </w:r>
          </w:p>
          <w:p w14:paraId="3EA13215" w14:textId="77777777" w:rsidR="00366CF5" w:rsidRDefault="00366CF5" w:rsidP="00366CF5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366CF5">
              <w:rPr>
                <w:rFonts w:ascii="宋体" w:hAnsi="宋体"/>
                <w:color w:val="000000"/>
                <w:szCs w:val="21"/>
              </w:rPr>
              <w:t>叠加次数：1～10</w:t>
            </w:r>
            <w:r w:rsidRPr="00366CF5">
              <w:rPr>
                <w:rFonts w:ascii="宋体" w:hAnsi="宋体" w:hint="eastAsia"/>
                <w:color w:val="000000"/>
                <w:szCs w:val="21"/>
              </w:rPr>
              <w:t>任选；</w:t>
            </w:r>
          </w:p>
          <w:p w14:paraId="15C98BC0" w14:textId="4CDFBEA2" w:rsidR="00366CF5" w:rsidRPr="00366CF5" w:rsidRDefault="00366CF5" w:rsidP="00366CF5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366CF5">
              <w:rPr>
                <w:rFonts w:ascii="宋体" w:hAnsi="宋体" w:hint="eastAsia"/>
                <w:color w:val="000000"/>
                <w:szCs w:val="21"/>
              </w:rPr>
              <w:t>50HZ</w:t>
            </w:r>
            <w:r w:rsidRPr="00366CF5">
              <w:rPr>
                <w:rFonts w:ascii="宋体" w:hAnsi="宋体"/>
                <w:color w:val="000000"/>
                <w:szCs w:val="21"/>
              </w:rPr>
              <w:t>工频压制：80dB</w:t>
            </w:r>
          </w:p>
        </w:tc>
      </w:tr>
    </w:tbl>
    <w:p w14:paraId="40B9AF8C" w14:textId="77777777" w:rsidR="001B33ED" w:rsidRDefault="001B33ED" w:rsidP="001B33ED">
      <w:pPr>
        <w:widowControl/>
        <w:jc w:val="center"/>
        <w:rPr>
          <w:sz w:val="28"/>
        </w:rPr>
      </w:pPr>
    </w:p>
    <w:p w14:paraId="2E906BE5" w14:textId="77777777" w:rsidR="001B33ED" w:rsidRDefault="001B33ED" w:rsidP="001B33ED">
      <w:pPr>
        <w:widowControl/>
        <w:jc w:val="center"/>
        <w:rPr>
          <w:sz w:val="28"/>
        </w:rPr>
      </w:pPr>
    </w:p>
    <w:p w14:paraId="75880874" w14:textId="77777777" w:rsidR="001B33ED" w:rsidRDefault="001B33ED" w:rsidP="001B33ED">
      <w:pPr>
        <w:widowControl/>
        <w:jc w:val="center"/>
        <w:rPr>
          <w:sz w:val="28"/>
        </w:rPr>
      </w:pPr>
    </w:p>
    <w:p w14:paraId="7EB9494A" w14:textId="77777777" w:rsidR="001B33ED" w:rsidRDefault="001B33ED" w:rsidP="001B33ED">
      <w:pPr>
        <w:widowControl/>
        <w:jc w:val="center"/>
        <w:rPr>
          <w:sz w:val="28"/>
        </w:rPr>
      </w:pPr>
    </w:p>
    <w:p w14:paraId="253DA587" w14:textId="77777777" w:rsidR="001B33ED" w:rsidRPr="00F4009F" w:rsidRDefault="001B33ED" w:rsidP="001B33ED">
      <w:pPr>
        <w:widowControl/>
        <w:jc w:val="left"/>
        <w:rPr>
          <w:sz w:val="32"/>
        </w:rPr>
      </w:pPr>
      <w:r>
        <w:rPr>
          <w:rFonts w:hint="eastAsia"/>
          <w:sz w:val="28"/>
        </w:rPr>
        <w:t xml:space="preserve">                           </w:t>
      </w:r>
      <w:r w:rsidRPr="00F4009F">
        <w:rPr>
          <w:rFonts w:hint="eastAsia"/>
          <w:sz w:val="32"/>
        </w:rPr>
        <w:t xml:space="preserve">   </w:t>
      </w:r>
      <w:r w:rsidRPr="00F4009F">
        <w:rPr>
          <w:rFonts w:hint="eastAsia"/>
          <w:sz w:val="32"/>
        </w:rPr>
        <w:t>报价单位：</w:t>
      </w:r>
      <w:r w:rsidRPr="00F4009F">
        <w:rPr>
          <w:rFonts w:hint="eastAsia"/>
          <w:sz w:val="32"/>
        </w:rPr>
        <w:t xml:space="preserve">                        </w:t>
      </w:r>
    </w:p>
    <w:p w14:paraId="4903F972" w14:textId="77777777" w:rsidR="001B33ED" w:rsidRPr="00F4009F" w:rsidRDefault="001B33ED" w:rsidP="001B33ED">
      <w:pPr>
        <w:widowControl/>
        <w:jc w:val="right"/>
        <w:rPr>
          <w:sz w:val="32"/>
        </w:rPr>
      </w:pPr>
      <w:r w:rsidRPr="00F4009F">
        <w:rPr>
          <w:rFonts w:hint="eastAsia"/>
          <w:sz w:val="32"/>
        </w:rPr>
        <w:t xml:space="preserve">               </w:t>
      </w:r>
      <w:r>
        <w:rPr>
          <w:rFonts w:hint="eastAsia"/>
          <w:sz w:val="32"/>
        </w:rPr>
        <w:t xml:space="preserve">  </w:t>
      </w:r>
      <w:r w:rsidRPr="00F4009F">
        <w:rPr>
          <w:rFonts w:hint="eastAsia"/>
          <w:sz w:val="32"/>
        </w:rPr>
        <w:t xml:space="preserve">    </w:t>
      </w:r>
      <w:r w:rsidRPr="00F4009F">
        <w:rPr>
          <w:rFonts w:hint="eastAsia"/>
          <w:sz w:val="32"/>
        </w:rPr>
        <w:t>日</w:t>
      </w:r>
      <w:r w:rsidRPr="00F4009F">
        <w:rPr>
          <w:rFonts w:hint="eastAsia"/>
          <w:sz w:val="32"/>
        </w:rPr>
        <w:t xml:space="preserve">     </w:t>
      </w:r>
      <w:r w:rsidRPr="00F4009F">
        <w:rPr>
          <w:rFonts w:hint="eastAsia"/>
          <w:sz w:val="32"/>
        </w:rPr>
        <w:t>期：</w:t>
      </w:r>
      <w:r w:rsidRPr="00F4009F">
        <w:rPr>
          <w:rFonts w:hint="eastAsia"/>
          <w:sz w:val="32"/>
        </w:rPr>
        <w:t xml:space="preserve">   </w:t>
      </w:r>
      <w:r w:rsidRPr="00F4009F">
        <w:rPr>
          <w:rFonts w:hint="eastAsia"/>
          <w:sz w:val="32"/>
        </w:rPr>
        <w:t>年</w:t>
      </w:r>
      <w:r w:rsidRPr="00F4009F">
        <w:rPr>
          <w:rFonts w:hint="eastAsia"/>
          <w:sz w:val="32"/>
        </w:rPr>
        <w:t xml:space="preserve">   </w:t>
      </w:r>
      <w:r w:rsidRPr="00F4009F">
        <w:rPr>
          <w:rFonts w:hint="eastAsia"/>
          <w:sz w:val="32"/>
        </w:rPr>
        <w:t>月</w:t>
      </w:r>
      <w:r w:rsidRPr="00F4009F">
        <w:rPr>
          <w:rFonts w:hint="eastAsia"/>
          <w:sz w:val="32"/>
        </w:rPr>
        <w:t xml:space="preserve">   </w:t>
      </w:r>
      <w:r w:rsidRPr="00F4009F">
        <w:rPr>
          <w:rFonts w:hint="eastAsia"/>
          <w:sz w:val="32"/>
        </w:rPr>
        <w:t>日</w:t>
      </w:r>
      <w:r w:rsidRPr="00F4009F">
        <w:rPr>
          <w:rFonts w:hint="eastAsia"/>
          <w:sz w:val="32"/>
        </w:rPr>
        <w:t xml:space="preserve">  </w:t>
      </w:r>
    </w:p>
    <w:p w14:paraId="3885563E" w14:textId="77777777" w:rsidR="00C32D4B" w:rsidRPr="001B33ED" w:rsidRDefault="00C32D4B"/>
    <w:sectPr w:rsidR="00C32D4B" w:rsidRPr="001B3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1425B" w14:textId="77777777" w:rsidR="004C263F" w:rsidRDefault="004C263F" w:rsidP="006E56F4">
      <w:r>
        <w:separator/>
      </w:r>
    </w:p>
  </w:endnote>
  <w:endnote w:type="continuationSeparator" w:id="0">
    <w:p w14:paraId="786D0804" w14:textId="77777777" w:rsidR="004C263F" w:rsidRDefault="004C263F" w:rsidP="006E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ABF0B" w14:textId="77777777" w:rsidR="004C263F" w:rsidRDefault="004C263F" w:rsidP="006E56F4">
      <w:r>
        <w:separator/>
      </w:r>
    </w:p>
  </w:footnote>
  <w:footnote w:type="continuationSeparator" w:id="0">
    <w:p w14:paraId="207FF956" w14:textId="77777777" w:rsidR="004C263F" w:rsidRDefault="004C263F" w:rsidP="006E5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66"/>
    <w:rsid w:val="000D1D06"/>
    <w:rsid w:val="001B33ED"/>
    <w:rsid w:val="002C4BC7"/>
    <w:rsid w:val="00366CF5"/>
    <w:rsid w:val="004C263F"/>
    <w:rsid w:val="00635E66"/>
    <w:rsid w:val="006E2DA7"/>
    <w:rsid w:val="006E56F4"/>
    <w:rsid w:val="00C32D4B"/>
    <w:rsid w:val="00D22BD2"/>
    <w:rsid w:val="00D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3E75B"/>
  <w15:docId w15:val="{65F39AEC-D6F9-4A7C-A382-D423136C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3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B33ED"/>
    <w:rPr>
      <w:color w:val="0000FF"/>
      <w:u w:val="single"/>
    </w:rPr>
  </w:style>
  <w:style w:type="table" w:styleId="a5">
    <w:name w:val="Table Grid"/>
    <w:basedOn w:val="a1"/>
    <w:uiPriority w:val="59"/>
    <w:rsid w:val="001B3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E5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E56F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E5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E5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白运</dc:creator>
  <cp:lastModifiedBy>丁辉</cp:lastModifiedBy>
  <cp:revision>5</cp:revision>
  <dcterms:created xsi:type="dcterms:W3CDTF">2023-05-11T03:59:00Z</dcterms:created>
  <dcterms:modified xsi:type="dcterms:W3CDTF">2023-05-21T02:52:00Z</dcterms:modified>
</cp:coreProperties>
</file>