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CE0D" w14:textId="77777777" w:rsidR="001B33ED" w:rsidRPr="00F4009F" w:rsidRDefault="001B33ED" w:rsidP="001B33ED">
      <w:pPr>
        <w:jc w:val="center"/>
        <w:rPr>
          <w:sz w:val="32"/>
        </w:rPr>
      </w:pPr>
      <w:bookmarkStart w:id="0" w:name="_GoBack"/>
      <w:bookmarkEnd w:id="0"/>
      <w:r w:rsidRPr="00F4009F">
        <w:rPr>
          <w:rFonts w:hint="eastAsia"/>
          <w:sz w:val="32"/>
        </w:rPr>
        <w:t>西安地质调查中心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</w:t>
      </w:r>
      <w:r w:rsidR="00DE6BC6" w:rsidRPr="00DE6BC6">
        <w:rPr>
          <w:rFonts w:hint="eastAsia"/>
          <w:sz w:val="32"/>
        </w:rPr>
        <w:t>土壤水分、电导率、温度三参数测定</w:t>
      </w:r>
      <w:r w:rsidR="00DE6BC6">
        <w:rPr>
          <w:rFonts w:hint="eastAsia"/>
          <w:sz w:val="32"/>
        </w:rPr>
        <w:t>仪</w:t>
      </w:r>
      <w:r w:rsidRPr="00F4009F">
        <w:rPr>
          <w:rFonts w:hint="eastAsia"/>
          <w:sz w:val="32"/>
        </w:rPr>
        <w:t>询价函</w:t>
      </w:r>
    </w:p>
    <w:p w14:paraId="36B499B9" w14:textId="77777777" w:rsidR="001B33ED" w:rsidRPr="006F4AEE" w:rsidRDefault="001B33ED" w:rsidP="001B33ED">
      <w:pPr>
        <w:widowControl/>
        <w:jc w:val="center"/>
        <w:rPr>
          <w:sz w:val="36"/>
        </w:rPr>
      </w:pPr>
    </w:p>
    <w:p w14:paraId="497A0F3F" w14:textId="77777777" w:rsidR="001B33ED" w:rsidRPr="00F4009F" w:rsidRDefault="001B33ED" w:rsidP="001B33ED">
      <w:pPr>
        <w:widowControl/>
        <w:jc w:val="center"/>
        <w:rPr>
          <w:sz w:val="36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992"/>
        <w:gridCol w:w="1134"/>
        <w:gridCol w:w="850"/>
        <w:gridCol w:w="851"/>
        <w:gridCol w:w="1701"/>
        <w:gridCol w:w="3260"/>
      </w:tblGrid>
      <w:tr w:rsidR="00676C04" w14:paraId="5427F153" w14:textId="77777777" w:rsidTr="00912E7D">
        <w:trPr>
          <w:trHeight w:val="624"/>
        </w:trPr>
        <w:tc>
          <w:tcPr>
            <w:tcW w:w="1419" w:type="dxa"/>
          </w:tcPr>
          <w:p w14:paraId="6AA7B0D6" w14:textId="77777777" w:rsidR="00676C04" w:rsidRDefault="00676C04" w:rsidP="002779B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设备名称</w:t>
            </w:r>
          </w:p>
        </w:tc>
        <w:tc>
          <w:tcPr>
            <w:tcW w:w="992" w:type="dxa"/>
          </w:tcPr>
          <w:p w14:paraId="3E37F07D" w14:textId="77777777" w:rsidR="00676C04" w:rsidRPr="00194767" w:rsidRDefault="00676C04" w:rsidP="002779B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型号</w:t>
            </w:r>
          </w:p>
        </w:tc>
        <w:tc>
          <w:tcPr>
            <w:tcW w:w="1134" w:type="dxa"/>
          </w:tcPr>
          <w:p w14:paraId="0311B0B9" w14:textId="77777777" w:rsidR="00676C04" w:rsidRPr="00194767" w:rsidRDefault="00676C04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850" w:type="dxa"/>
          </w:tcPr>
          <w:p w14:paraId="58B55D5B" w14:textId="77777777" w:rsidR="00676C04" w:rsidRDefault="00676C04" w:rsidP="006E2DA7">
            <w:pPr>
              <w:widowControl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单价</w:t>
            </w:r>
          </w:p>
        </w:tc>
        <w:tc>
          <w:tcPr>
            <w:tcW w:w="851" w:type="dxa"/>
          </w:tcPr>
          <w:p w14:paraId="40CB5616" w14:textId="77777777" w:rsidR="00676C04" w:rsidRDefault="00676C04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总价</w:t>
            </w:r>
          </w:p>
        </w:tc>
        <w:tc>
          <w:tcPr>
            <w:tcW w:w="1701" w:type="dxa"/>
          </w:tcPr>
          <w:p w14:paraId="53B2554B" w14:textId="77777777" w:rsidR="00676C04" w:rsidRPr="00194767" w:rsidRDefault="00676C04" w:rsidP="00676C04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配置附件等</w:t>
            </w:r>
          </w:p>
        </w:tc>
        <w:tc>
          <w:tcPr>
            <w:tcW w:w="3260" w:type="dxa"/>
          </w:tcPr>
          <w:p w14:paraId="7B7F0D23" w14:textId="77777777" w:rsidR="00676C04" w:rsidRPr="00194767" w:rsidRDefault="00676C04" w:rsidP="002C4BC7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主要技术指标</w:t>
            </w:r>
          </w:p>
        </w:tc>
      </w:tr>
      <w:tr w:rsidR="00676C04" w14:paraId="43A4CF5C" w14:textId="77777777" w:rsidTr="00912E7D">
        <w:trPr>
          <w:trHeight w:val="624"/>
        </w:trPr>
        <w:tc>
          <w:tcPr>
            <w:tcW w:w="1419" w:type="dxa"/>
          </w:tcPr>
          <w:p w14:paraId="1B61CF80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12622CE2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5B60833C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850" w:type="dxa"/>
          </w:tcPr>
          <w:p w14:paraId="20978A49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14:paraId="70A0E52A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67846382" w14:textId="77777777" w:rsidR="00676C04" w:rsidRDefault="00676C04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5CEA57C1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土壤水分测量范围</w:t>
            </w:r>
            <w:r w:rsidRPr="00676C04">
              <w:rPr>
                <w:rFonts w:hint="eastAsia"/>
                <w:szCs w:val="21"/>
              </w:rPr>
              <w:t xml:space="preserve">: 0-100 % </w:t>
            </w:r>
            <w:r w:rsidRPr="00676C04">
              <w:rPr>
                <w:rFonts w:hint="eastAsia"/>
                <w:szCs w:val="21"/>
              </w:rPr>
              <w:t>体积含水量；</w:t>
            </w:r>
          </w:p>
          <w:p w14:paraId="253565AD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土壤水分精度</w:t>
            </w:r>
            <w:r w:rsidRPr="00676C04">
              <w:rPr>
                <w:rFonts w:hint="eastAsia"/>
                <w:szCs w:val="21"/>
              </w:rPr>
              <w:t xml:space="preserve">: </w:t>
            </w:r>
            <w:r w:rsidRPr="00676C04">
              <w:rPr>
                <w:rFonts w:hint="eastAsia"/>
                <w:szCs w:val="21"/>
              </w:rPr>
              <w:t>±</w:t>
            </w:r>
            <w:r w:rsidRPr="00676C04">
              <w:rPr>
                <w:rFonts w:hint="eastAsia"/>
                <w:szCs w:val="21"/>
              </w:rPr>
              <w:t xml:space="preserve"> 2%</w:t>
            </w:r>
            <w:r w:rsidRPr="00676C04">
              <w:rPr>
                <w:rFonts w:hint="eastAsia"/>
                <w:szCs w:val="21"/>
              </w:rPr>
              <w:t>；</w:t>
            </w:r>
          </w:p>
          <w:p w14:paraId="0C8A5A2B" w14:textId="77777777" w:rsid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电导率测量范围</w:t>
            </w:r>
            <w:r w:rsidRPr="00676C04">
              <w:rPr>
                <w:rFonts w:hint="eastAsia"/>
                <w:szCs w:val="21"/>
              </w:rPr>
              <w:t>: 0.001-5mS/cm</w:t>
            </w:r>
            <w:r w:rsidRPr="00676C04">
              <w:rPr>
                <w:rFonts w:hint="eastAsia"/>
                <w:szCs w:val="21"/>
              </w:rPr>
              <w:t>，</w:t>
            </w:r>
          </w:p>
          <w:p w14:paraId="32B1DF91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电导率精度</w:t>
            </w:r>
            <w:r w:rsidRPr="00676C04">
              <w:rPr>
                <w:rFonts w:hint="eastAsia"/>
                <w:szCs w:val="21"/>
              </w:rPr>
              <w:t xml:space="preserve">: </w:t>
            </w:r>
            <w:r w:rsidRPr="00676C04">
              <w:rPr>
                <w:rFonts w:hint="eastAsia"/>
                <w:szCs w:val="21"/>
              </w:rPr>
              <w:t>±</w:t>
            </w:r>
            <w:r w:rsidRPr="00676C04">
              <w:rPr>
                <w:rFonts w:hint="eastAsia"/>
                <w:szCs w:val="21"/>
              </w:rPr>
              <w:t xml:space="preserve"> 0.1%</w:t>
            </w:r>
            <w:r w:rsidRPr="00676C04">
              <w:rPr>
                <w:rFonts w:hint="eastAsia"/>
                <w:szCs w:val="21"/>
              </w:rPr>
              <w:t>；</w:t>
            </w:r>
          </w:p>
          <w:p w14:paraId="6CDA7D23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土壤温度测量范围</w:t>
            </w:r>
            <w:r w:rsidRPr="00676C04">
              <w:rPr>
                <w:rFonts w:hint="eastAsia"/>
                <w:szCs w:val="21"/>
              </w:rPr>
              <w:t xml:space="preserve">: -20--+60 </w:t>
            </w:r>
            <w:r w:rsidRPr="00676C04">
              <w:rPr>
                <w:rFonts w:hint="eastAsia"/>
                <w:szCs w:val="21"/>
              </w:rPr>
              <w:t>°</w:t>
            </w:r>
            <w:r w:rsidRPr="00676C04">
              <w:rPr>
                <w:rFonts w:hint="eastAsia"/>
                <w:szCs w:val="21"/>
              </w:rPr>
              <w:t>C</w:t>
            </w:r>
            <w:r w:rsidRPr="00676C04">
              <w:rPr>
                <w:rFonts w:hint="eastAsia"/>
                <w:szCs w:val="21"/>
              </w:rPr>
              <w:t>；</w:t>
            </w:r>
          </w:p>
          <w:p w14:paraId="14FFA227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土壤温度精度</w:t>
            </w:r>
            <w:r w:rsidRPr="00676C04">
              <w:rPr>
                <w:rFonts w:hint="eastAsia"/>
                <w:szCs w:val="21"/>
              </w:rPr>
              <w:t xml:space="preserve">: </w:t>
            </w:r>
            <w:r w:rsidRPr="00676C04">
              <w:rPr>
                <w:rFonts w:hint="eastAsia"/>
                <w:szCs w:val="21"/>
              </w:rPr>
              <w:t>±</w:t>
            </w:r>
            <w:r w:rsidRPr="00676C04">
              <w:rPr>
                <w:rFonts w:hint="eastAsia"/>
                <w:szCs w:val="21"/>
              </w:rPr>
              <w:t>0.2</w:t>
            </w:r>
            <w:r w:rsidRPr="00676C04">
              <w:rPr>
                <w:rFonts w:hint="eastAsia"/>
                <w:szCs w:val="21"/>
              </w:rPr>
              <w:t>°</w:t>
            </w:r>
            <w:r w:rsidRPr="00676C04">
              <w:rPr>
                <w:rFonts w:hint="eastAsia"/>
                <w:szCs w:val="21"/>
              </w:rPr>
              <w:t>C</w:t>
            </w:r>
            <w:r w:rsidRPr="00676C04">
              <w:rPr>
                <w:rFonts w:hint="eastAsia"/>
                <w:szCs w:val="21"/>
              </w:rPr>
              <w:t>；</w:t>
            </w:r>
          </w:p>
          <w:p w14:paraId="2DFC5E27" w14:textId="77777777" w:rsidR="00676C04" w:rsidRPr="00676C04" w:rsidRDefault="00676C04" w:rsidP="00676C04">
            <w:pPr>
              <w:widowControl/>
              <w:jc w:val="left"/>
              <w:rPr>
                <w:szCs w:val="21"/>
              </w:rPr>
            </w:pPr>
            <w:r w:rsidRPr="00676C04">
              <w:rPr>
                <w:rFonts w:hint="eastAsia"/>
                <w:szCs w:val="21"/>
              </w:rPr>
              <w:t>最小测量体积</w:t>
            </w:r>
            <w:r w:rsidRPr="00676C04">
              <w:rPr>
                <w:rFonts w:hint="eastAsia"/>
                <w:szCs w:val="21"/>
              </w:rPr>
              <w:t>: 1000 ml</w:t>
            </w:r>
            <w:r w:rsidRPr="00676C04">
              <w:rPr>
                <w:rFonts w:hint="eastAsia"/>
                <w:szCs w:val="21"/>
              </w:rPr>
              <w:t>；</w:t>
            </w:r>
          </w:p>
          <w:p w14:paraId="45B4C98C" w14:textId="77777777" w:rsidR="00676C04" w:rsidRDefault="00676C04" w:rsidP="00676C04">
            <w:pPr>
              <w:widowControl/>
              <w:jc w:val="left"/>
              <w:rPr>
                <w:sz w:val="28"/>
              </w:rPr>
            </w:pPr>
            <w:r w:rsidRPr="00676C04">
              <w:rPr>
                <w:rFonts w:hint="eastAsia"/>
                <w:szCs w:val="21"/>
              </w:rPr>
              <w:t>工作温度范围</w:t>
            </w:r>
            <w:r w:rsidRPr="00676C04">
              <w:rPr>
                <w:rFonts w:hint="eastAsia"/>
                <w:szCs w:val="21"/>
              </w:rPr>
              <w:t xml:space="preserve">: -20--+60 </w:t>
            </w:r>
            <w:r w:rsidRPr="00676C04">
              <w:rPr>
                <w:rFonts w:hint="eastAsia"/>
                <w:szCs w:val="21"/>
              </w:rPr>
              <w:t>°</w:t>
            </w:r>
            <w:r w:rsidRPr="00676C04">
              <w:rPr>
                <w:rFonts w:hint="eastAsia"/>
                <w:szCs w:val="21"/>
              </w:rPr>
              <w:t>C</w:t>
            </w:r>
            <w:r w:rsidRPr="00676C04">
              <w:rPr>
                <w:rFonts w:hint="eastAsia"/>
                <w:szCs w:val="21"/>
              </w:rPr>
              <w:t>；</w:t>
            </w:r>
          </w:p>
        </w:tc>
      </w:tr>
    </w:tbl>
    <w:p w14:paraId="24B3CB8C" w14:textId="77777777" w:rsidR="001B33ED" w:rsidRDefault="001B33ED" w:rsidP="001B33ED">
      <w:pPr>
        <w:widowControl/>
        <w:jc w:val="center"/>
        <w:rPr>
          <w:sz w:val="28"/>
        </w:rPr>
      </w:pPr>
    </w:p>
    <w:p w14:paraId="20948C82" w14:textId="77777777" w:rsidR="001B33ED" w:rsidRDefault="001B33ED" w:rsidP="001B33ED">
      <w:pPr>
        <w:widowControl/>
        <w:jc w:val="center"/>
        <w:rPr>
          <w:sz w:val="28"/>
        </w:rPr>
      </w:pPr>
    </w:p>
    <w:p w14:paraId="7DDF181C" w14:textId="77777777" w:rsidR="001B33ED" w:rsidRDefault="001B33ED" w:rsidP="001B33ED">
      <w:pPr>
        <w:widowControl/>
        <w:jc w:val="center"/>
        <w:rPr>
          <w:sz w:val="28"/>
        </w:rPr>
      </w:pPr>
    </w:p>
    <w:p w14:paraId="72ACF5E9" w14:textId="77777777" w:rsidR="001B33ED" w:rsidRDefault="001B33ED" w:rsidP="001B33ED">
      <w:pPr>
        <w:widowControl/>
        <w:jc w:val="center"/>
        <w:rPr>
          <w:sz w:val="28"/>
        </w:rPr>
      </w:pPr>
    </w:p>
    <w:p w14:paraId="7062E2B4" w14:textId="77777777" w:rsidR="001B33ED" w:rsidRPr="00F4009F" w:rsidRDefault="001B33ED" w:rsidP="001B33ED">
      <w:pPr>
        <w:widowControl/>
        <w:jc w:val="left"/>
        <w:rPr>
          <w:sz w:val="32"/>
        </w:rPr>
      </w:pPr>
      <w:r>
        <w:rPr>
          <w:rFonts w:hint="eastAsia"/>
          <w:sz w:val="28"/>
        </w:rPr>
        <w:t xml:space="preserve">                           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报价单位：</w:t>
      </w:r>
      <w:r w:rsidRPr="00F4009F">
        <w:rPr>
          <w:rFonts w:hint="eastAsia"/>
          <w:sz w:val="32"/>
        </w:rPr>
        <w:t xml:space="preserve">                        </w:t>
      </w:r>
    </w:p>
    <w:p w14:paraId="1CA0055C" w14:textId="77777777" w:rsidR="001B33ED" w:rsidRPr="00F4009F" w:rsidRDefault="001B33ED" w:rsidP="001B33ED">
      <w:pPr>
        <w:widowControl/>
        <w:jc w:val="right"/>
        <w:rPr>
          <w:sz w:val="32"/>
        </w:rPr>
      </w:pPr>
      <w:r w:rsidRPr="00F4009F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</w:t>
      </w:r>
      <w:r w:rsidRPr="00F4009F">
        <w:rPr>
          <w:rFonts w:hint="eastAsia"/>
          <w:sz w:val="32"/>
        </w:rPr>
        <w:t xml:space="preserve"> 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   </w:t>
      </w:r>
      <w:r w:rsidRPr="00F4009F">
        <w:rPr>
          <w:rFonts w:hint="eastAsia"/>
          <w:sz w:val="32"/>
        </w:rPr>
        <w:t>期：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年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月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</w:t>
      </w:r>
    </w:p>
    <w:p w14:paraId="41FA588A" w14:textId="77777777" w:rsidR="00C32D4B" w:rsidRPr="001B33ED" w:rsidRDefault="00C32D4B"/>
    <w:sectPr w:rsidR="00C32D4B" w:rsidRPr="001B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ED2E" w14:textId="77777777" w:rsidR="000E6456" w:rsidRDefault="000E6456" w:rsidP="00716BAC">
      <w:r>
        <w:separator/>
      </w:r>
    </w:p>
  </w:endnote>
  <w:endnote w:type="continuationSeparator" w:id="0">
    <w:p w14:paraId="1BA14A13" w14:textId="77777777" w:rsidR="000E6456" w:rsidRDefault="000E6456" w:rsidP="007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3ECF" w14:textId="77777777" w:rsidR="000E6456" w:rsidRDefault="000E6456" w:rsidP="00716BAC">
      <w:r>
        <w:separator/>
      </w:r>
    </w:p>
  </w:footnote>
  <w:footnote w:type="continuationSeparator" w:id="0">
    <w:p w14:paraId="1EFC2464" w14:textId="77777777" w:rsidR="000E6456" w:rsidRDefault="000E6456" w:rsidP="0071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66"/>
    <w:rsid w:val="000E6456"/>
    <w:rsid w:val="001B33ED"/>
    <w:rsid w:val="002C4BC7"/>
    <w:rsid w:val="00635E66"/>
    <w:rsid w:val="00676C04"/>
    <w:rsid w:val="006E2DA7"/>
    <w:rsid w:val="00716BAC"/>
    <w:rsid w:val="00912E7D"/>
    <w:rsid w:val="00C32D4B"/>
    <w:rsid w:val="00D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740EF"/>
  <w15:docId w15:val="{0BD4813B-B4D4-4552-AA1F-6E02C2ED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33ED"/>
    <w:rPr>
      <w:color w:val="0000FF"/>
      <w:u w:val="single"/>
    </w:rPr>
  </w:style>
  <w:style w:type="table" w:styleId="a5">
    <w:name w:val="Table Grid"/>
    <w:basedOn w:val="a1"/>
    <w:uiPriority w:val="59"/>
    <w:rsid w:val="001B3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1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6BA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白运</dc:creator>
  <cp:lastModifiedBy>丁辉</cp:lastModifiedBy>
  <cp:revision>6</cp:revision>
  <dcterms:created xsi:type="dcterms:W3CDTF">2023-05-11T03:45:00Z</dcterms:created>
  <dcterms:modified xsi:type="dcterms:W3CDTF">2023-05-21T02:52:00Z</dcterms:modified>
</cp:coreProperties>
</file>