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948A" w14:textId="77777777" w:rsidR="001B33ED" w:rsidRPr="00F4009F" w:rsidRDefault="001B33ED" w:rsidP="001B33ED">
      <w:pPr>
        <w:jc w:val="center"/>
        <w:rPr>
          <w:sz w:val="32"/>
        </w:rPr>
      </w:pPr>
      <w:bookmarkStart w:id="0" w:name="_GoBack"/>
      <w:bookmarkEnd w:id="0"/>
      <w:r w:rsidRPr="00F4009F">
        <w:rPr>
          <w:rFonts w:hint="eastAsia"/>
          <w:sz w:val="32"/>
        </w:rPr>
        <w:t>西安地质调查中心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年地质雷达主机</w:t>
      </w:r>
      <w:r w:rsidRPr="00F4009F">
        <w:rPr>
          <w:rFonts w:hint="eastAsia"/>
          <w:sz w:val="32"/>
        </w:rPr>
        <w:t>询价函</w:t>
      </w:r>
    </w:p>
    <w:p w14:paraId="2D102503" w14:textId="77777777" w:rsidR="001B33ED" w:rsidRPr="006F4AEE" w:rsidRDefault="001B33ED" w:rsidP="001B33ED">
      <w:pPr>
        <w:widowControl/>
        <w:jc w:val="center"/>
        <w:rPr>
          <w:sz w:val="36"/>
        </w:rPr>
      </w:pPr>
    </w:p>
    <w:p w14:paraId="5F68A460" w14:textId="77777777" w:rsidR="001B33ED" w:rsidRPr="00F4009F" w:rsidRDefault="001B33ED" w:rsidP="001B33ED">
      <w:pPr>
        <w:widowControl/>
        <w:jc w:val="center"/>
        <w:rPr>
          <w:sz w:val="36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1315"/>
        <w:gridCol w:w="1214"/>
        <w:gridCol w:w="1157"/>
        <w:gridCol w:w="1417"/>
        <w:gridCol w:w="1701"/>
        <w:gridCol w:w="3686"/>
      </w:tblGrid>
      <w:tr w:rsidR="002906C5" w14:paraId="1942DD27" w14:textId="77777777" w:rsidTr="00CC00D5">
        <w:trPr>
          <w:trHeight w:val="624"/>
        </w:trPr>
        <w:tc>
          <w:tcPr>
            <w:tcW w:w="1315" w:type="dxa"/>
          </w:tcPr>
          <w:p w14:paraId="4C76F13C" w14:textId="77777777" w:rsidR="002906C5" w:rsidRDefault="002906C5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  <w:tc>
          <w:tcPr>
            <w:tcW w:w="1214" w:type="dxa"/>
          </w:tcPr>
          <w:p w14:paraId="0A115607" w14:textId="77777777" w:rsidR="002906C5" w:rsidRDefault="002906C5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品牌</w:t>
            </w:r>
          </w:p>
        </w:tc>
        <w:tc>
          <w:tcPr>
            <w:tcW w:w="1157" w:type="dxa"/>
          </w:tcPr>
          <w:p w14:paraId="561E0C1B" w14:textId="77777777" w:rsidR="002906C5" w:rsidRPr="00194767" w:rsidRDefault="002906C5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型号</w:t>
            </w:r>
          </w:p>
        </w:tc>
        <w:tc>
          <w:tcPr>
            <w:tcW w:w="1417" w:type="dxa"/>
          </w:tcPr>
          <w:p w14:paraId="59C33F2C" w14:textId="77777777" w:rsidR="002906C5" w:rsidRDefault="002906C5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总价</w:t>
            </w:r>
          </w:p>
        </w:tc>
        <w:tc>
          <w:tcPr>
            <w:tcW w:w="1701" w:type="dxa"/>
          </w:tcPr>
          <w:p w14:paraId="325B733F" w14:textId="77777777" w:rsidR="002906C5" w:rsidRPr="00194767" w:rsidRDefault="002906C5" w:rsidP="002906C5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配置附件等</w:t>
            </w:r>
          </w:p>
        </w:tc>
        <w:tc>
          <w:tcPr>
            <w:tcW w:w="3686" w:type="dxa"/>
          </w:tcPr>
          <w:p w14:paraId="7960FFD1" w14:textId="77777777" w:rsidR="002906C5" w:rsidRPr="00194767" w:rsidRDefault="002906C5" w:rsidP="002906C5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主要技术指标</w:t>
            </w:r>
          </w:p>
        </w:tc>
      </w:tr>
      <w:tr w:rsidR="002906C5" w14:paraId="77F424FA" w14:textId="77777777" w:rsidTr="00CC00D5">
        <w:trPr>
          <w:trHeight w:val="624"/>
        </w:trPr>
        <w:tc>
          <w:tcPr>
            <w:tcW w:w="1315" w:type="dxa"/>
          </w:tcPr>
          <w:p w14:paraId="352AEE1F" w14:textId="77777777" w:rsidR="002906C5" w:rsidRDefault="002906C5" w:rsidP="00DC502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14" w:type="dxa"/>
          </w:tcPr>
          <w:p w14:paraId="4AFDE3A4" w14:textId="77777777" w:rsidR="002906C5" w:rsidRDefault="002906C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57" w:type="dxa"/>
          </w:tcPr>
          <w:p w14:paraId="0912F641" w14:textId="77777777" w:rsidR="002906C5" w:rsidRDefault="002906C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377DCFC4" w14:textId="77777777" w:rsidR="002906C5" w:rsidRDefault="002906C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709855DC" w14:textId="77777777" w:rsidR="002906C5" w:rsidRDefault="002906C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14:paraId="1F22D9F3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脉冲重复频率：100、200、300KHz(最高可达1000KHz)；</w:t>
            </w:r>
          </w:p>
          <w:p w14:paraId="17101107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数据位数：16位；</w:t>
            </w:r>
          </w:p>
          <w:p w14:paraId="5E69F389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样点数/道：128～8192任选（可根据用户需要增加）；</w:t>
            </w:r>
          </w:p>
          <w:p w14:paraId="21B0BF3D" w14:textId="1ACF8748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迭加次数：1～32768(自动或</w:t>
            </w:r>
            <w:r w:rsidR="00CC00D5">
              <w:rPr>
                <w:rFonts w:asciiTheme="minorEastAsia" w:hAnsiTheme="minorEastAsia" w:hint="eastAsia"/>
                <w:szCs w:val="21"/>
              </w:rPr>
              <w:t>自定义</w:t>
            </w:r>
            <w:r w:rsidRPr="00F44EEA">
              <w:rPr>
                <w:rFonts w:asciiTheme="minorEastAsia" w:hAnsiTheme="minorEastAsia" w:hint="eastAsia"/>
                <w:szCs w:val="21"/>
              </w:rPr>
              <w:t>)；</w:t>
            </w:r>
          </w:p>
          <w:p w14:paraId="14A5534A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通讯速度：100Mbit/s；</w:t>
            </w:r>
          </w:p>
          <w:p w14:paraId="25790657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数据采集速度：最高可达2600道/秒；</w:t>
            </w:r>
          </w:p>
          <w:p w14:paraId="08A2CB7F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工作时间：连续工作5小时以上；</w:t>
            </w:r>
          </w:p>
          <w:p w14:paraId="68658B2B" w14:textId="77777777" w:rsidR="002906C5" w:rsidRPr="00F44EEA" w:rsidRDefault="002906C5" w:rsidP="002906C5">
            <w:pPr>
              <w:snapToGrid w:val="0"/>
              <w:spacing w:line="336" w:lineRule="auto"/>
              <w:jc w:val="left"/>
              <w:rPr>
                <w:rFonts w:asciiTheme="minorEastAsia" w:hAnsiTheme="minorEastAsia"/>
                <w:szCs w:val="21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工作温度：-20℃～+50℃；</w:t>
            </w:r>
          </w:p>
          <w:p w14:paraId="1A98EE21" w14:textId="77777777" w:rsidR="002906C5" w:rsidRDefault="002906C5" w:rsidP="00CC00D5">
            <w:pPr>
              <w:widowControl/>
              <w:rPr>
                <w:sz w:val="28"/>
              </w:rPr>
            </w:pPr>
            <w:r w:rsidRPr="00F44EEA">
              <w:rPr>
                <w:rFonts w:asciiTheme="minorEastAsia" w:hAnsiTheme="minorEastAsia" w:hint="eastAsia"/>
                <w:szCs w:val="21"/>
              </w:rPr>
              <w:t>采样模式：距离/时间/手动。</w:t>
            </w:r>
          </w:p>
        </w:tc>
      </w:tr>
    </w:tbl>
    <w:p w14:paraId="6C3B857A" w14:textId="77777777" w:rsidR="001B33ED" w:rsidRDefault="001B33ED" w:rsidP="001B33ED">
      <w:pPr>
        <w:widowControl/>
        <w:jc w:val="center"/>
        <w:rPr>
          <w:sz w:val="28"/>
        </w:rPr>
      </w:pPr>
    </w:p>
    <w:p w14:paraId="427C807F" w14:textId="77777777" w:rsidR="001B33ED" w:rsidRDefault="001B33ED" w:rsidP="001B33ED">
      <w:pPr>
        <w:widowControl/>
        <w:jc w:val="center"/>
        <w:rPr>
          <w:sz w:val="28"/>
        </w:rPr>
      </w:pPr>
    </w:p>
    <w:p w14:paraId="3D5A669F" w14:textId="77777777" w:rsidR="001B33ED" w:rsidRDefault="001B33ED" w:rsidP="001B33ED">
      <w:pPr>
        <w:widowControl/>
        <w:jc w:val="center"/>
        <w:rPr>
          <w:sz w:val="28"/>
        </w:rPr>
      </w:pPr>
    </w:p>
    <w:p w14:paraId="501FBD79" w14:textId="77777777" w:rsidR="001B33ED" w:rsidRDefault="001B33ED" w:rsidP="001B33ED">
      <w:pPr>
        <w:widowControl/>
        <w:jc w:val="center"/>
        <w:rPr>
          <w:sz w:val="28"/>
        </w:rPr>
      </w:pPr>
    </w:p>
    <w:p w14:paraId="6CB4B162" w14:textId="77777777" w:rsidR="001B33ED" w:rsidRPr="00F4009F" w:rsidRDefault="001B33ED" w:rsidP="001B33ED">
      <w:pPr>
        <w:widowControl/>
        <w:jc w:val="left"/>
        <w:rPr>
          <w:sz w:val="32"/>
        </w:rPr>
      </w:pPr>
      <w:r>
        <w:rPr>
          <w:rFonts w:hint="eastAsia"/>
          <w:sz w:val="28"/>
        </w:rPr>
        <w:t xml:space="preserve">                           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报价单位：</w:t>
      </w:r>
      <w:r w:rsidRPr="00F4009F">
        <w:rPr>
          <w:rFonts w:hint="eastAsia"/>
          <w:sz w:val="32"/>
        </w:rPr>
        <w:t xml:space="preserve">                        </w:t>
      </w:r>
    </w:p>
    <w:p w14:paraId="6B05E20D" w14:textId="77777777" w:rsidR="001B33ED" w:rsidRPr="00F4009F" w:rsidRDefault="001B33ED" w:rsidP="001B33ED">
      <w:pPr>
        <w:widowControl/>
        <w:jc w:val="right"/>
        <w:rPr>
          <w:sz w:val="32"/>
        </w:rPr>
      </w:pPr>
      <w:r w:rsidRPr="00F4009F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 xml:space="preserve">  </w:t>
      </w:r>
      <w:r w:rsidRPr="00F4009F">
        <w:rPr>
          <w:rFonts w:hint="eastAsia"/>
          <w:sz w:val="32"/>
        </w:rPr>
        <w:t xml:space="preserve"> 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   </w:t>
      </w:r>
      <w:r w:rsidRPr="00F4009F">
        <w:rPr>
          <w:rFonts w:hint="eastAsia"/>
          <w:sz w:val="32"/>
        </w:rPr>
        <w:t>期：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年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月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</w:t>
      </w:r>
    </w:p>
    <w:p w14:paraId="5BBE0AD3" w14:textId="77777777" w:rsidR="00C32D4B" w:rsidRPr="001B33ED" w:rsidRDefault="00C32D4B"/>
    <w:sectPr w:rsidR="00C32D4B" w:rsidRPr="001B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A37D" w14:textId="77777777" w:rsidR="0032078E" w:rsidRDefault="0032078E" w:rsidP="00F03065">
      <w:r>
        <w:separator/>
      </w:r>
    </w:p>
  </w:endnote>
  <w:endnote w:type="continuationSeparator" w:id="0">
    <w:p w14:paraId="4D1F97BB" w14:textId="77777777" w:rsidR="0032078E" w:rsidRDefault="0032078E" w:rsidP="00F0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B879" w14:textId="77777777" w:rsidR="0032078E" w:rsidRDefault="0032078E" w:rsidP="00F03065">
      <w:r>
        <w:separator/>
      </w:r>
    </w:p>
  </w:footnote>
  <w:footnote w:type="continuationSeparator" w:id="0">
    <w:p w14:paraId="49BCECFC" w14:textId="77777777" w:rsidR="0032078E" w:rsidRDefault="0032078E" w:rsidP="00F0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66"/>
    <w:rsid w:val="00160F8F"/>
    <w:rsid w:val="001B33ED"/>
    <w:rsid w:val="002906C5"/>
    <w:rsid w:val="002C4BC7"/>
    <w:rsid w:val="0032078E"/>
    <w:rsid w:val="00504C2E"/>
    <w:rsid w:val="00635E66"/>
    <w:rsid w:val="00AE3F2F"/>
    <w:rsid w:val="00C32D4B"/>
    <w:rsid w:val="00CC00D5"/>
    <w:rsid w:val="00EB17DC"/>
    <w:rsid w:val="00F03065"/>
    <w:rsid w:val="00F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8EBAA"/>
  <w15:docId w15:val="{CD8FF0B6-EB41-435F-AC31-93BABD45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B33ED"/>
    <w:rPr>
      <w:color w:val="0000FF"/>
      <w:u w:val="single"/>
    </w:rPr>
  </w:style>
  <w:style w:type="table" w:styleId="a5">
    <w:name w:val="Table Grid"/>
    <w:basedOn w:val="a1"/>
    <w:uiPriority w:val="59"/>
    <w:rsid w:val="001B3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0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30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3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白运</dc:creator>
  <cp:keywords/>
  <dc:description/>
  <cp:lastModifiedBy>丁辉</cp:lastModifiedBy>
  <cp:revision>7</cp:revision>
  <dcterms:created xsi:type="dcterms:W3CDTF">2023-05-11T03:23:00Z</dcterms:created>
  <dcterms:modified xsi:type="dcterms:W3CDTF">2023-05-21T02:52:00Z</dcterms:modified>
</cp:coreProperties>
</file>