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4D" w:rsidRPr="00E66693" w:rsidRDefault="00E66693" w:rsidP="00EB7F4D">
      <w:pPr>
        <w:jc w:val="center"/>
        <w:rPr>
          <w:rFonts w:asciiTheme="majorEastAsia" w:eastAsiaTheme="majorEastAsia" w:hAnsiTheme="majorEastAsia"/>
          <w:b/>
          <w:sz w:val="32"/>
          <w:szCs w:val="32"/>
        </w:rPr>
      </w:pPr>
      <w:r w:rsidRPr="00E66693">
        <w:rPr>
          <w:rFonts w:asciiTheme="majorEastAsia" w:eastAsiaTheme="majorEastAsia" w:hAnsiTheme="majorEastAsia"/>
          <w:b/>
          <w:bCs/>
          <w:kern w:val="0"/>
          <w:sz w:val="32"/>
          <w:szCs w:val="32"/>
        </w:rPr>
        <w:t>西安地质调查中心</w:t>
      </w:r>
      <w:r w:rsidR="0074115A">
        <w:rPr>
          <w:rFonts w:asciiTheme="majorEastAsia" w:eastAsiaTheme="majorEastAsia" w:hAnsiTheme="majorEastAsia" w:hint="eastAsia"/>
          <w:b/>
          <w:bCs/>
          <w:kern w:val="0"/>
          <w:sz w:val="32"/>
          <w:szCs w:val="32"/>
        </w:rPr>
        <w:t>地调项目</w:t>
      </w:r>
      <w:r w:rsidRPr="00E66693">
        <w:rPr>
          <w:rFonts w:asciiTheme="majorEastAsia" w:eastAsiaTheme="majorEastAsia" w:hAnsiTheme="majorEastAsia"/>
          <w:b/>
          <w:bCs/>
          <w:kern w:val="0"/>
          <w:sz w:val="32"/>
          <w:szCs w:val="32"/>
        </w:rPr>
        <w:t>委托业务</w:t>
      </w:r>
      <w:r w:rsidR="0074115A">
        <w:rPr>
          <w:rFonts w:asciiTheme="majorEastAsia" w:eastAsiaTheme="majorEastAsia" w:hAnsiTheme="majorEastAsia" w:hint="eastAsia"/>
          <w:b/>
          <w:bCs/>
          <w:kern w:val="0"/>
          <w:sz w:val="32"/>
          <w:szCs w:val="32"/>
        </w:rPr>
        <w:t>明细</w:t>
      </w:r>
      <w:r w:rsidRPr="00E66693">
        <w:rPr>
          <w:rFonts w:asciiTheme="majorEastAsia" w:eastAsiaTheme="majorEastAsia" w:hAnsiTheme="majorEastAsia"/>
          <w:b/>
          <w:bCs/>
          <w:kern w:val="0"/>
          <w:sz w:val="32"/>
          <w:szCs w:val="32"/>
        </w:rPr>
        <w:t>表（</w:t>
      </w:r>
      <w:r w:rsidR="0077141A">
        <w:rPr>
          <w:rFonts w:asciiTheme="majorEastAsia" w:eastAsiaTheme="majorEastAsia" w:hAnsiTheme="majorEastAsia" w:hint="eastAsia"/>
          <w:b/>
          <w:bCs/>
          <w:kern w:val="0"/>
          <w:sz w:val="32"/>
          <w:szCs w:val="32"/>
        </w:rPr>
        <w:t>2021</w:t>
      </w:r>
      <w:r w:rsidRPr="00E66693">
        <w:rPr>
          <w:rFonts w:asciiTheme="majorEastAsia" w:eastAsiaTheme="majorEastAsia" w:hAnsiTheme="majorEastAsia"/>
          <w:b/>
          <w:bCs/>
          <w:kern w:val="0"/>
          <w:sz w:val="32"/>
          <w:szCs w:val="32"/>
        </w:rPr>
        <w:t>年度二上）</w:t>
      </w:r>
    </w:p>
    <w:tbl>
      <w:tblPr>
        <w:tblStyle w:val="a5"/>
        <w:tblW w:w="16126" w:type="dxa"/>
        <w:tblLayout w:type="fixed"/>
        <w:tblLook w:val="04A0"/>
      </w:tblPr>
      <w:tblGrid>
        <w:gridCol w:w="534"/>
        <w:gridCol w:w="425"/>
        <w:gridCol w:w="709"/>
        <w:gridCol w:w="425"/>
        <w:gridCol w:w="425"/>
        <w:gridCol w:w="709"/>
        <w:gridCol w:w="850"/>
        <w:gridCol w:w="1134"/>
        <w:gridCol w:w="2127"/>
        <w:gridCol w:w="1701"/>
        <w:gridCol w:w="2126"/>
        <w:gridCol w:w="1276"/>
        <w:gridCol w:w="1559"/>
        <w:gridCol w:w="1701"/>
        <w:gridCol w:w="425"/>
      </w:tblGrid>
      <w:tr w:rsidR="00514C84" w:rsidRPr="00514C84" w:rsidTr="00523B58">
        <w:trPr>
          <w:trHeight w:val="1154"/>
        </w:trPr>
        <w:tc>
          <w:tcPr>
            <w:tcW w:w="534"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bookmarkStart w:id="0" w:name="OLE_LINK1"/>
            <w:r w:rsidRPr="00514C84">
              <w:rPr>
                <w:rFonts w:ascii="华文仿宋" w:eastAsia="华文仿宋" w:hAnsi="华文仿宋" w:hint="eastAsia"/>
                <w:b/>
                <w:bCs/>
                <w:kern w:val="0"/>
                <w:szCs w:val="21"/>
              </w:rPr>
              <w:t>二级项目名称</w:t>
            </w:r>
          </w:p>
        </w:tc>
        <w:tc>
          <w:tcPr>
            <w:tcW w:w="425" w:type="dxa"/>
            <w:vAlign w:val="center"/>
          </w:tcPr>
          <w:p w:rsidR="003D02B0" w:rsidRPr="003515BB" w:rsidRDefault="003D02B0" w:rsidP="003515BB">
            <w:pPr>
              <w:widowControl/>
              <w:spacing w:line="200" w:lineRule="exact"/>
              <w:jc w:val="center"/>
              <w:rPr>
                <w:rFonts w:ascii="华文仿宋" w:eastAsia="华文仿宋" w:hAnsi="华文仿宋"/>
                <w:b/>
                <w:bCs/>
                <w:kern w:val="0"/>
                <w:szCs w:val="21"/>
              </w:rPr>
            </w:pPr>
            <w:r w:rsidRPr="003515BB">
              <w:rPr>
                <w:rFonts w:ascii="华文仿宋" w:eastAsia="华文仿宋" w:hAnsi="华文仿宋" w:hint="eastAsia"/>
                <w:b/>
                <w:bCs/>
                <w:kern w:val="0"/>
                <w:szCs w:val="21"/>
              </w:rPr>
              <w:t>项目负责人</w:t>
            </w:r>
            <w:r w:rsidR="003515BB" w:rsidRPr="003515BB">
              <w:rPr>
                <w:rFonts w:ascii="华文仿宋" w:eastAsia="华文仿宋" w:hAnsi="华文仿宋" w:hint="eastAsia"/>
                <w:b/>
                <w:bCs/>
                <w:kern w:val="0"/>
                <w:szCs w:val="21"/>
              </w:rPr>
              <w:t>/牵头人</w:t>
            </w:r>
          </w:p>
        </w:tc>
        <w:tc>
          <w:tcPr>
            <w:tcW w:w="709"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r w:rsidRPr="00514C84">
              <w:rPr>
                <w:rFonts w:ascii="华文仿宋" w:eastAsia="华文仿宋" w:hAnsi="华文仿宋" w:hint="eastAsia"/>
                <w:b/>
                <w:bCs/>
                <w:kern w:val="0"/>
                <w:szCs w:val="21"/>
              </w:rPr>
              <w:t>项目年度经费(万元)</w:t>
            </w:r>
          </w:p>
        </w:tc>
        <w:tc>
          <w:tcPr>
            <w:tcW w:w="425"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r w:rsidRPr="00514C84">
              <w:rPr>
                <w:rFonts w:ascii="华文仿宋" w:eastAsia="华文仿宋" w:hAnsi="华文仿宋" w:hint="eastAsia"/>
                <w:b/>
                <w:bCs/>
                <w:kern w:val="0"/>
                <w:szCs w:val="21"/>
              </w:rPr>
              <w:t>责任部门</w:t>
            </w:r>
          </w:p>
        </w:tc>
        <w:tc>
          <w:tcPr>
            <w:tcW w:w="425"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r w:rsidRPr="00514C84">
              <w:rPr>
                <w:rFonts w:ascii="华文仿宋" w:eastAsia="华文仿宋" w:hAnsi="华文仿宋" w:hint="eastAsia"/>
                <w:b/>
                <w:bCs/>
                <w:kern w:val="0"/>
                <w:szCs w:val="21"/>
              </w:rPr>
              <w:t>委托业务序号</w:t>
            </w:r>
          </w:p>
        </w:tc>
        <w:tc>
          <w:tcPr>
            <w:tcW w:w="709"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r w:rsidRPr="00514C84">
              <w:rPr>
                <w:rFonts w:ascii="华文仿宋" w:eastAsia="华文仿宋" w:hAnsi="华文仿宋" w:hint="eastAsia"/>
                <w:b/>
                <w:bCs/>
                <w:kern w:val="0"/>
                <w:szCs w:val="21"/>
              </w:rPr>
              <w:t>委托业务名称</w:t>
            </w:r>
          </w:p>
        </w:tc>
        <w:tc>
          <w:tcPr>
            <w:tcW w:w="850"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r w:rsidRPr="00514C84">
              <w:rPr>
                <w:rFonts w:ascii="华文仿宋" w:eastAsia="华文仿宋" w:hAnsi="华文仿宋" w:hint="eastAsia"/>
                <w:b/>
                <w:bCs/>
                <w:kern w:val="0"/>
                <w:szCs w:val="21"/>
              </w:rPr>
              <w:t>委托业务预算费用（万元）</w:t>
            </w:r>
          </w:p>
        </w:tc>
        <w:tc>
          <w:tcPr>
            <w:tcW w:w="1134"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r w:rsidRPr="00514C84">
              <w:rPr>
                <w:rFonts w:ascii="华文仿宋" w:eastAsia="华文仿宋" w:hAnsi="华文仿宋" w:hint="eastAsia"/>
                <w:b/>
                <w:bCs/>
                <w:kern w:val="0"/>
                <w:szCs w:val="21"/>
              </w:rPr>
              <w:t>优选承担单位方式</w:t>
            </w:r>
          </w:p>
        </w:tc>
        <w:tc>
          <w:tcPr>
            <w:tcW w:w="2127"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r w:rsidRPr="00514C84">
              <w:rPr>
                <w:rFonts w:ascii="华文仿宋" w:eastAsia="华文仿宋" w:hAnsi="华文仿宋" w:hint="eastAsia"/>
                <w:b/>
                <w:bCs/>
                <w:kern w:val="0"/>
                <w:szCs w:val="21"/>
              </w:rPr>
              <w:t>委托必要性说明</w:t>
            </w:r>
          </w:p>
        </w:tc>
        <w:tc>
          <w:tcPr>
            <w:tcW w:w="1701"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bookmarkStart w:id="1" w:name="OLE_LINK3"/>
            <w:bookmarkStart w:id="2" w:name="OLE_LINK4"/>
            <w:bookmarkStart w:id="3" w:name="OLE_LINK5"/>
            <w:r w:rsidRPr="00514C84">
              <w:rPr>
                <w:rFonts w:ascii="华文仿宋" w:eastAsia="华文仿宋" w:hAnsi="华文仿宋" w:hint="eastAsia"/>
                <w:b/>
                <w:bCs/>
                <w:kern w:val="0"/>
                <w:szCs w:val="21"/>
              </w:rPr>
              <w:t>委托可行性说明</w:t>
            </w:r>
            <w:bookmarkEnd w:id="1"/>
            <w:bookmarkEnd w:id="2"/>
            <w:bookmarkEnd w:id="3"/>
          </w:p>
        </w:tc>
        <w:tc>
          <w:tcPr>
            <w:tcW w:w="2126"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r w:rsidRPr="00514C84">
              <w:rPr>
                <w:rFonts w:ascii="华文仿宋" w:eastAsia="华文仿宋" w:hAnsi="华文仿宋" w:hint="eastAsia"/>
                <w:b/>
                <w:bCs/>
                <w:kern w:val="0"/>
                <w:szCs w:val="21"/>
              </w:rPr>
              <w:t>主要工作内容</w:t>
            </w:r>
          </w:p>
        </w:tc>
        <w:tc>
          <w:tcPr>
            <w:tcW w:w="1276"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r w:rsidRPr="00514C84">
              <w:rPr>
                <w:rFonts w:ascii="华文仿宋" w:eastAsia="华文仿宋" w:hAnsi="华文仿宋" w:hint="eastAsia"/>
                <w:b/>
                <w:bCs/>
                <w:kern w:val="0"/>
                <w:szCs w:val="21"/>
              </w:rPr>
              <w:t>主要工作量</w:t>
            </w:r>
          </w:p>
        </w:tc>
        <w:tc>
          <w:tcPr>
            <w:tcW w:w="1559"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r w:rsidRPr="00514C84">
              <w:rPr>
                <w:rFonts w:ascii="华文仿宋" w:eastAsia="华文仿宋" w:hAnsi="华文仿宋" w:hint="eastAsia"/>
                <w:b/>
                <w:bCs/>
                <w:kern w:val="0"/>
                <w:szCs w:val="21"/>
              </w:rPr>
              <w:t>预期成果</w:t>
            </w:r>
          </w:p>
        </w:tc>
        <w:tc>
          <w:tcPr>
            <w:tcW w:w="1701" w:type="dxa"/>
            <w:vAlign w:val="center"/>
          </w:tcPr>
          <w:p w:rsidR="003D02B0" w:rsidRPr="00514C84" w:rsidRDefault="003D02B0" w:rsidP="00514C84">
            <w:pPr>
              <w:widowControl/>
              <w:spacing w:line="240" w:lineRule="exact"/>
              <w:jc w:val="center"/>
              <w:rPr>
                <w:rFonts w:ascii="华文仿宋" w:eastAsia="华文仿宋" w:hAnsi="华文仿宋"/>
                <w:b/>
                <w:bCs/>
                <w:kern w:val="0"/>
                <w:szCs w:val="21"/>
              </w:rPr>
            </w:pPr>
            <w:r w:rsidRPr="00514C84">
              <w:rPr>
                <w:rFonts w:ascii="华文仿宋" w:eastAsia="华文仿宋" w:hAnsi="华文仿宋" w:hint="eastAsia"/>
                <w:b/>
                <w:bCs/>
                <w:kern w:val="0"/>
                <w:szCs w:val="21"/>
              </w:rPr>
              <w:t>经费概算依据</w:t>
            </w:r>
          </w:p>
        </w:tc>
        <w:tc>
          <w:tcPr>
            <w:tcW w:w="425" w:type="dxa"/>
            <w:vAlign w:val="center"/>
          </w:tcPr>
          <w:p w:rsidR="003D02B0" w:rsidRPr="00514C84" w:rsidRDefault="003D02B0" w:rsidP="00514C84">
            <w:pPr>
              <w:widowControl/>
              <w:spacing w:line="240" w:lineRule="exact"/>
              <w:jc w:val="center"/>
              <w:rPr>
                <w:rFonts w:ascii="华文仿宋" w:eastAsia="华文仿宋" w:hAnsi="华文仿宋"/>
                <w:b/>
                <w:bCs/>
                <w:color w:val="000000"/>
                <w:kern w:val="0"/>
                <w:szCs w:val="21"/>
              </w:rPr>
            </w:pPr>
            <w:r w:rsidRPr="00514C84">
              <w:rPr>
                <w:rFonts w:ascii="华文仿宋" w:eastAsia="华文仿宋" w:hAnsi="华文仿宋" w:hint="eastAsia"/>
                <w:b/>
                <w:bCs/>
                <w:color w:val="000000"/>
                <w:kern w:val="0"/>
                <w:szCs w:val="21"/>
              </w:rPr>
              <w:t>备注</w:t>
            </w:r>
          </w:p>
        </w:tc>
      </w:tr>
      <w:tr w:rsidR="00514C84" w:rsidRPr="00D62A04" w:rsidTr="00523B58">
        <w:tc>
          <w:tcPr>
            <w:tcW w:w="534" w:type="dxa"/>
            <w:vAlign w:val="center"/>
          </w:tcPr>
          <w:p w:rsidR="003D02B0" w:rsidRPr="00D62A04" w:rsidRDefault="003D02B0" w:rsidP="0031156E">
            <w:pPr>
              <w:widowControl/>
              <w:spacing w:line="160" w:lineRule="exact"/>
              <w:jc w:val="center"/>
              <w:rPr>
                <w:rFonts w:ascii="华文仿宋" w:eastAsia="华文仿宋" w:hAnsi="华文仿宋"/>
                <w:b/>
                <w:bCs/>
                <w:kern w:val="0"/>
                <w:sz w:val="15"/>
                <w:szCs w:val="15"/>
              </w:rPr>
            </w:pPr>
          </w:p>
        </w:tc>
        <w:tc>
          <w:tcPr>
            <w:tcW w:w="425" w:type="dxa"/>
            <w:vAlign w:val="center"/>
          </w:tcPr>
          <w:p w:rsidR="003D02B0" w:rsidRPr="00D62A04" w:rsidRDefault="003D02B0" w:rsidP="0031156E">
            <w:pPr>
              <w:widowControl/>
              <w:spacing w:line="160" w:lineRule="exact"/>
              <w:jc w:val="center"/>
              <w:rPr>
                <w:rFonts w:ascii="华文仿宋" w:eastAsia="华文仿宋" w:hAnsi="华文仿宋"/>
                <w:b/>
                <w:bCs/>
                <w:kern w:val="0"/>
                <w:sz w:val="15"/>
                <w:szCs w:val="15"/>
              </w:rPr>
            </w:pPr>
          </w:p>
        </w:tc>
        <w:tc>
          <w:tcPr>
            <w:tcW w:w="709" w:type="dxa"/>
            <w:vAlign w:val="center"/>
          </w:tcPr>
          <w:p w:rsidR="003D02B0" w:rsidRPr="00D62A04" w:rsidRDefault="00586689" w:rsidP="0031156E">
            <w:pPr>
              <w:widowControl/>
              <w:spacing w:line="160" w:lineRule="exact"/>
              <w:jc w:val="center"/>
              <w:rPr>
                <w:rFonts w:ascii="华文仿宋" w:eastAsia="华文仿宋" w:hAnsi="华文仿宋"/>
                <w:b/>
                <w:bCs/>
                <w:kern w:val="0"/>
                <w:sz w:val="15"/>
                <w:szCs w:val="15"/>
              </w:rPr>
            </w:pPr>
            <w:r>
              <w:rPr>
                <w:rFonts w:ascii="华文仿宋" w:eastAsia="华文仿宋" w:hAnsi="华文仿宋" w:hint="eastAsia"/>
                <w:b/>
                <w:bCs/>
                <w:kern w:val="0"/>
                <w:sz w:val="15"/>
                <w:szCs w:val="15"/>
              </w:rPr>
              <w:t>9690</w:t>
            </w:r>
            <w:r w:rsidR="003D02B0" w:rsidRPr="00D62A04">
              <w:rPr>
                <w:rFonts w:ascii="华文仿宋" w:eastAsia="华文仿宋" w:hAnsi="华文仿宋" w:hint="eastAsia"/>
                <w:b/>
                <w:bCs/>
                <w:kern w:val="0"/>
                <w:sz w:val="15"/>
                <w:szCs w:val="15"/>
              </w:rPr>
              <w:t>.00</w:t>
            </w:r>
          </w:p>
        </w:tc>
        <w:tc>
          <w:tcPr>
            <w:tcW w:w="425" w:type="dxa"/>
            <w:vAlign w:val="center"/>
          </w:tcPr>
          <w:p w:rsidR="003D02B0" w:rsidRPr="00D62A04" w:rsidRDefault="003D02B0" w:rsidP="0031156E">
            <w:pPr>
              <w:widowControl/>
              <w:spacing w:line="160" w:lineRule="exact"/>
              <w:jc w:val="center"/>
              <w:rPr>
                <w:rFonts w:ascii="华文仿宋" w:eastAsia="华文仿宋" w:hAnsi="华文仿宋"/>
                <w:b/>
                <w:bCs/>
                <w:kern w:val="0"/>
                <w:sz w:val="15"/>
                <w:szCs w:val="15"/>
              </w:rPr>
            </w:pPr>
          </w:p>
        </w:tc>
        <w:tc>
          <w:tcPr>
            <w:tcW w:w="425" w:type="dxa"/>
            <w:vAlign w:val="center"/>
          </w:tcPr>
          <w:p w:rsidR="003D02B0" w:rsidRPr="00D62A04" w:rsidRDefault="00DE39EB" w:rsidP="0031156E">
            <w:pPr>
              <w:widowControl/>
              <w:spacing w:line="160" w:lineRule="exact"/>
              <w:jc w:val="center"/>
              <w:rPr>
                <w:rFonts w:ascii="华文仿宋" w:eastAsia="华文仿宋" w:hAnsi="华文仿宋"/>
                <w:b/>
                <w:bCs/>
                <w:kern w:val="0"/>
                <w:sz w:val="15"/>
                <w:szCs w:val="15"/>
              </w:rPr>
            </w:pPr>
            <w:r>
              <w:rPr>
                <w:rFonts w:ascii="华文仿宋" w:eastAsia="华文仿宋" w:hAnsi="华文仿宋" w:hint="eastAsia"/>
                <w:b/>
                <w:bCs/>
                <w:kern w:val="0"/>
                <w:sz w:val="15"/>
                <w:szCs w:val="15"/>
              </w:rPr>
              <w:t>25</w:t>
            </w:r>
          </w:p>
        </w:tc>
        <w:tc>
          <w:tcPr>
            <w:tcW w:w="709" w:type="dxa"/>
            <w:vAlign w:val="center"/>
          </w:tcPr>
          <w:p w:rsidR="003D02B0" w:rsidRPr="00D62A04" w:rsidRDefault="003D02B0" w:rsidP="005771D7">
            <w:pPr>
              <w:widowControl/>
              <w:spacing w:line="160" w:lineRule="exact"/>
              <w:jc w:val="center"/>
              <w:rPr>
                <w:rFonts w:ascii="华文仿宋" w:eastAsia="华文仿宋" w:hAnsi="华文仿宋"/>
                <w:b/>
                <w:bCs/>
                <w:kern w:val="0"/>
                <w:sz w:val="15"/>
                <w:szCs w:val="15"/>
              </w:rPr>
            </w:pPr>
          </w:p>
        </w:tc>
        <w:tc>
          <w:tcPr>
            <w:tcW w:w="850" w:type="dxa"/>
            <w:vAlign w:val="center"/>
          </w:tcPr>
          <w:p w:rsidR="003D02B0" w:rsidRPr="00D62A04" w:rsidRDefault="00333D27" w:rsidP="00D7482A">
            <w:pPr>
              <w:widowControl/>
              <w:spacing w:line="160" w:lineRule="exact"/>
              <w:jc w:val="center"/>
              <w:rPr>
                <w:rFonts w:ascii="华文仿宋" w:eastAsia="华文仿宋" w:hAnsi="华文仿宋"/>
                <w:b/>
                <w:bCs/>
                <w:kern w:val="0"/>
                <w:sz w:val="15"/>
                <w:szCs w:val="15"/>
              </w:rPr>
            </w:pPr>
            <w:r>
              <w:rPr>
                <w:rFonts w:ascii="华文仿宋" w:eastAsia="华文仿宋" w:hAnsi="华文仿宋" w:hint="eastAsia"/>
                <w:b/>
                <w:bCs/>
                <w:kern w:val="0"/>
                <w:sz w:val="15"/>
                <w:szCs w:val="15"/>
              </w:rPr>
              <w:t>59</w:t>
            </w:r>
            <w:r w:rsidR="00D7482A">
              <w:rPr>
                <w:rFonts w:ascii="华文仿宋" w:eastAsia="华文仿宋" w:hAnsi="华文仿宋" w:hint="eastAsia"/>
                <w:b/>
                <w:bCs/>
                <w:kern w:val="0"/>
                <w:sz w:val="15"/>
                <w:szCs w:val="15"/>
              </w:rPr>
              <w:t>5</w:t>
            </w:r>
            <w:r w:rsidR="005950F5">
              <w:rPr>
                <w:rFonts w:ascii="华文仿宋" w:eastAsia="华文仿宋" w:hAnsi="华文仿宋" w:hint="eastAsia"/>
                <w:b/>
                <w:bCs/>
                <w:kern w:val="0"/>
                <w:sz w:val="15"/>
                <w:szCs w:val="15"/>
              </w:rPr>
              <w:t>.5</w:t>
            </w:r>
            <w:r>
              <w:rPr>
                <w:rFonts w:ascii="华文仿宋" w:eastAsia="华文仿宋" w:hAnsi="华文仿宋" w:hint="eastAsia"/>
                <w:b/>
                <w:bCs/>
                <w:kern w:val="0"/>
                <w:sz w:val="15"/>
                <w:szCs w:val="15"/>
              </w:rPr>
              <w:t>0</w:t>
            </w:r>
            <w:r w:rsidR="005950F5">
              <w:rPr>
                <w:rFonts w:ascii="华文仿宋" w:eastAsia="华文仿宋" w:hAnsi="华文仿宋" w:hint="eastAsia"/>
                <w:b/>
                <w:bCs/>
                <w:kern w:val="0"/>
                <w:sz w:val="15"/>
                <w:szCs w:val="15"/>
              </w:rPr>
              <w:t>4</w:t>
            </w:r>
          </w:p>
        </w:tc>
        <w:tc>
          <w:tcPr>
            <w:tcW w:w="1134" w:type="dxa"/>
            <w:vAlign w:val="center"/>
          </w:tcPr>
          <w:p w:rsidR="003D02B0" w:rsidRPr="00D62A04" w:rsidRDefault="003D02B0" w:rsidP="0031156E">
            <w:pPr>
              <w:widowControl/>
              <w:spacing w:line="160" w:lineRule="exact"/>
              <w:jc w:val="center"/>
              <w:rPr>
                <w:rFonts w:ascii="华文仿宋" w:eastAsia="华文仿宋" w:hAnsi="华文仿宋"/>
                <w:b/>
                <w:bCs/>
                <w:kern w:val="0"/>
                <w:sz w:val="15"/>
                <w:szCs w:val="15"/>
              </w:rPr>
            </w:pPr>
            <w:r w:rsidRPr="00D62A04">
              <w:rPr>
                <w:rFonts w:ascii="华文仿宋" w:eastAsia="华文仿宋" w:hAnsi="华文仿宋" w:hint="eastAsia"/>
                <w:kern w:val="0"/>
                <w:sz w:val="15"/>
                <w:szCs w:val="15"/>
              </w:rPr>
              <w:t>公开招标/评审委托（新开/续作/测试）</w:t>
            </w:r>
          </w:p>
        </w:tc>
        <w:tc>
          <w:tcPr>
            <w:tcW w:w="2127" w:type="dxa"/>
            <w:vAlign w:val="center"/>
          </w:tcPr>
          <w:p w:rsidR="003D02B0" w:rsidRPr="00D62A04" w:rsidRDefault="003D02B0" w:rsidP="0031156E">
            <w:pPr>
              <w:widowControl/>
              <w:spacing w:line="160" w:lineRule="exact"/>
              <w:jc w:val="center"/>
              <w:rPr>
                <w:rFonts w:ascii="华文仿宋" w:eastAsia="华文仿宋" w:hAnsi="华文仿宋"/>
                <w:b/>
                <w:bCs/>
                <w:kern w:val="0"/>
                <w:sz w:val="15"/>
                <w:szCs w:val="15"/>
              </w:rPr>
            </w:pPr>
          </w:p>
        </w:tc>
        <w:tc>
          <w:tcPr>
            <w:tcW w:w="1701" w:type="dxa"/>
            <w:vAlign w:val="center"/>
          </w:tcPr>
          <w:p w:rsidR="003D02B0" w:rsidRPr="00D62A04" w:rsidRDefault="003D02B0" w:rsidP="0031156E">
            <w:pPr>
              <w:widowControl/>
              <w:spacing w:line="160" w:lineRule="exact"/>
              <w:jc w:val="center"/>
              <w:rPr>
                <w:rFonts w:ascii="华文仿宋" w:eastAsia="华文仿宋" w:hAnsi="华文仿宋"/>
                <w:b/>
                <w:bCs/>
                <w:kern w:val="0"/>
                <w:sz w:val="15"/>
                <w:szCs w:val="15"/>
              </w:rPr>
            </w:pPr>
          </w:p>
        </w:tc>
        <w:tc>
          <w:tcPr>
            <w:tcW w:w="2126" w:type="dxa"/>
            <w:vAlign w:val="center"/>
          </w:tcPr>
          <w:p w:rsidR="003D02B0" w:rsidRPr="00D62A04" w:rsidRDefault="003D02B0" w:rsidP="0031156E">
            <w:pPr>
              <w:widowControl/>
              <w:spacing w:line="160" w:lineRule="exact"/>
              <w:jc w:val="center"/>
              <w:rPr>
                <w:rFonts w:ascii="华文仿宋" w:eastAsia="华文仿宋" w:hAnsi="华文仿宋"/>
                <w:b/>
                <w:bCs/>
                <w:kern w:val="0"/>
                <w:sz w:val="15"/>
                <w:szCs w:val="15"/>
              </w:rPr>
            </w:pPr>
          </w:p>
        </w:tc>
        <w:tc>
          <w:tcPr>
            <w:tcW w:w="1276" w:type="dxa"/>
            <w:vAlign w:val="center"/>
          </w:tcPr>
          <w:p w:rsidR="003D02B0" w:rsidRPr="00D62A04" w:rsidRDefault="003D02B0" w:rsidP="0031156E">
            <w:pPr>
              <w:widowControl/>
              <w:spacing w:line="160" w:lineRule="exact"/>
              <w:jc w:val="center"/>
              <w:rPr>
                <w:rFonts w:ascii="华文仿宋" w:eastAsia="华文仿宋" w:hAnsi="华文仿宋"/>
                <w:b/>
                <w:bCs/>
                <w:kern w:val="0"/>
                <w:sz w:val="15"/>
                <w:szCs w:val="15"/>
              </w:rPr>
            </w:pPr>
          </w:p>
        </w:tc>
        <w:tc>
          <w:tcPr>
            <w:tcW w:w="1559" w:type="dxa"/>
            <w:vAlign w:val="center"/>
          </w:tcPr>
          <w:p w:rsidR="003D02B0" w:rsidRPr="00D62A04" w:rsidRDefault="003D02B0" w:rsidP="0031156E">
            <w:pPr>
              <w:widowControl/>
              <w:spacing w:line="160" w:lineRule="exact"/>
              <w:jc w:val="center"/>
              <w:rPr>
                <w:rFonts w:ascii="华文仿宋" w:eastAsia="华文仿宋" w:hAnsi="华文仿宋"/>
                <w:b/>
                <w:bCs/>
                <w:kern w:val="0"/>
                <w:sz w:val="15"/>
                <w:szCs w:val="15"/>
              </w:rPr>
            </w:pPr>
          </w:p>
        </w:tc>
        <w:tc>
          <w:tcPr>
            <w:tcW w:w="1701" w:type="dxa"/>
            <w:vAlign w:val="center"/>
          </w:tcPr>
          <w:p w:rsidR="003D02B0" w:rsidRPr="00D62A04" w:rsidRDefault="003D02B0" w:rsidP="0031156E">
            <w:pPr>
              <w:widowControl/>
              <w:spacing w:line="160" w:lineRule="exact"/>
              <w:jc w:val="center"/>
              <w:rPr>
                <w:rFonts w:ascii="华文仿宋" w:eastAsia="华文仿宋" w:hAnsi="华文仿宋"/>
                <w:b/>
                <w:bCs/>
                <w:kern w:val="0"/>
                <w:sz w:val="15"/>
                <w:szCs w:val="15"/>
              </w:rPr>
            </w:pPr>
          </w:p>
        </w:tc>
        <w:tc>
          <w:tcPr>
            <w:tcW w:w="425" w:type="dxa"/>
            <w:vAlign w:val="center"/>
          </w:tcPr>
          <w:p w:rsidR="003D02B0" w:rsidRPr="00D62A04" w:rsidRDefault="003D02B0" w:rsidP="0031156E">
            <w:pPr>
              <w:widowControl/>
              <w:spacing w:line="160" w:lineRule="exact"/>
              <w:jc w:val="center"/>
              <w:rPr>
                <w:rFonts w:ascii="华文仿宋" w:eastAsia="华文仿宋" w:hAnsi="华文仿宋"/>
                <w:b/>
                <w:bCs/>
                <w:color w:val="000000"/>
                <w:kern w:val="0"/>
                <w:sz w:val="15"/>
                <w:szCs w:val="15"/>
              </w:rPr>
            </w:pPr>
          </w:p>
        </w:tc>
      </w:tr>
      <w:tr w:rsidR="00EA385B" w:rsidRPr="00D62A04" w:rsidTr="005000F8">
        <w:trPr>
          <w:trHeight w:val="1470"/>
        </w:trPr>
        <w:tc>
          <w:tcPr>
            <w:tcW w:w="534" w:type="dxa"/>
            <w:vMerge w:val="restart"/>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r w:rsidRPr="00D62A04">
              <w:rPr>
                <w:rFonts w:ascii="华文仿宋" w:eastAsia="华文仿宋" w:hAnsi="华文仿宋" w:hint="eastAsia"/>
                <w:kern w:val="0"/>
                <w:sz w:val="15"/>
                <w:szCs w:val="15"/>
              </w:rPr>
              <w:t>中亚地区大型铜金铀矿产资源基地评价</w:t>
            </w:r>
          </w:p>
        </w:tc>
        <w:tc>
          <w:tcPr>
            <w:tcW w:w="425" w:type="dxa"/>
            <w:vMerge w:val="restart"/>
            <w:vAlign w:val="center"/>
          </w:tcPr>
          <w:p w:rsidR="00EA385B" w:rsidRDefault="00EA385B" w:rsidP="00F521AC">
            <w:pPr>
              <w:widowControl/>
              <w:spacing w:line="160" w:lineRule="exact"/>
              <w:jc w:val="center"/>
              <w:rPr>
                <w:rFonts w:ascii="华文仿宋" w:eastAsia="华文仿宋" w:hAnsi="华文仿宋"/>
                <w:kern w:val="0"/>
                <w:sz w:val="15"/>
                <w:szCs w:val="15"/>
              </w:rPr>
            </w:pPr>
            <w:r w:rsidRPr="00D62A04">
              <w:rPr>
                <w:rFonts w:ascii="华文仿宋" w:eastAsia="华文仿宋" w:hAnsi="华文仿宋" w:hint="eastAsia"/>
                <w:kern w:val="0"/>
                <w:sz w:val="15"/>
                <w:szCs w:val="15"/>
              </w:rPr>
              <w:t>马中平</w:t>
            </w:r>
          </w:p>
          <w:p w:rsidR="00EA385B" w:rsidRPr="00D62A04" w:rsidRDefault="00EA385B" w:rsidP="00F521AC">
            <w:pPr>
              <w:widowControl/>
              <w:spacing w:line="160" w:lineRule="exact"/>
              <w:jc w:val="center"/>
              <w:rPr>
                <w:rFonts w:ascii="华文仿宋" w:eastAsia="华文仿宋" w:hAnsi="华文仿宋"/>
                <w:kern w:val="0"/>
                <w:sz w:val="15"/>
                <w:szCs w:val="15"/>
              </w:rPr>
            </w:pPr>
          </w:p>
          <w:p w:rsidR="00EA385B" w:rsidRPr="00D62A04" w:rsidRDefault="00EA385B" w:rsidP="00F521AC">
            <w:pPr>
              <w:widowControl/>
              <w:spacing w:line="160" w:lineRule="exact"/>
              <w:jc w:val="center"/>
              <w:rPr>
                <w:rFonts w:ascii="华文仿宋" w:eastAsia="华文仿宋" w:hAnsi="华文仿宋"/>
                <w:kern w:val="0"/>
                <w:sz w:val="15"/>
                <w:szCs w:val="15"/>
              </w:rPr>
            </w:pPr>
            <w:r w:rsidRPr="00D62A04">
              <w:rPr>
                <w:rFonts w:ascii="华文仿宋" w:eastAsia="华文仿宋" w:hAnsi="华文仿宋" w:hint="eastAsia"/>
                <w:kern w:val="0"/>
                <w:sz w:val="15"/>
                <w:szCs w:val="15"/>
              </w:rPr>
              <w:t>孟广路</w:t>
            </w:r>
          </w:p>
        </w:tc>
        <w:tc>
          <w:tcPr>
            <w:tcW w:w="709" w:type="dxa"/>
            <w:vMerge w:val="restart"/>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r w:rsidRPr="00D62A04">
              <w:rPr>
                <w:rFonts w:ascii="华文仿宋" w:eastAsia="华文仿宋" w:hAnsi="华文仿宋" w:hint="eastAsia"/>
                <w:kern w:val="0"/>
                <w:sz w:val="15"/>
                <w:szCs w:val="15"/>
              </w:rPr>
              <w:t>400</w:t>
            </w:r>
            <w:r w:rsidRPr="00B306DE">
              <w:rPr>
                <w:rFonts w:ascii="华文仿宋" w:eastAsia="华文仿宋" w:hAnsi="华文仿宋" w:hint="eastAsia"/>
                <w:kern w:val="0"/>
                <w:sz w:val="15"/>
                <w:szCs w:val="15"/>
              </w:rPr>
              <w:t>.00</w:t>
            </w:r>
          </w:p>
        </w:tc>
        <w:tc>
          <w:tcPr>
            <w:tcW w:w="425" w:type="dxa"/>
            <w:vMerge w:val="restart"/>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r w:rsidRPr="00D62A04">
              <w:rPr>
                <w:rFonts w:ascii="华文仿宋" w:eastAsia="华文仿宋" w:hAnsi="华文仿宋" w:hint="eastAsia"/>
                <w:kern w:val="0"/>
                <w:sz w:val="15"/>
                <w:szCs w:val="15"/>
              </w:rPr>
              <w:t>境外地质室</w:t>
            </w:r>
          </w:p>
        </w:tc>
        <w:tc>
          <w:tcPr>
            <w:tcW w:w="425" w:type="dxa"/>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r w:rsidRPr="00D62A04">
              <w:rPr>
                <w:rFonts w:ascii="华文仿宋" w:eastAsia="华文仿宋" w:hAnsi="华文仿宋" w:hint="eastAsia"/>
                <w:kern w:val="0"/>
                <w:sz w:val="15"/>
                <w:szCs w:val="15"/>
              </w:rPr>
              <w:t>1</w:t>
            </w:r>
          </w:p>
        </w:tc>
        <w:tc>
          <w:tcPr>
            <w:tcW w:w="709" w:type="dxa"/>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r w:rsidRPr="00D62A04">
              <w:rPr>
                <w:rFonts w:ascii="华文仿宋" w:eastAsia="华文仿宋" w:hAnsi="华文仿宋" w:hint="eastAsia"/>
                <w:kern w:val="0"/>
                <w:sz w:val="15"/>
                <w:szCs w:val="15"/>
              </w:rPr>
              <w:t>土耳其安纳托利亚地区地球化学调查与铜金铬铁矿资源潜力评价</w:t>
            </w:r>
          </w:p>
        </w:tc>
        <w:tc>
          <w:tcPr>
            <w:tcW w:w="850" w:type="dxa"/>
            <w:vAlign w:val="center"/>
          </w:tcPr>
          <w:p w:rsidR="00EA385B" w:rsidRPr="00D62A04" w:rsidRDefault="00EA385B"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sz w:val="15"/>
                <w:szCs w:val="15"/>
              </w:rPr>
              <w:t>25</w:t>
            </w:r>
            <w:r w:rsidRPr="00D62A04">
              <w:rPr>
                <w:rFonts w:ascii="华文仿宋" w:eastAsia="华文仿宋" w:hAnsi="华文仿宋"/>
                <w:sz w:val="15"/>
                <w:szCs w:val="15"/>
              </w:rPr>
              <w:t>.00</w:t>
            </w:r>
          </w:p>
        </w:tc>
        <w:tc>
          <w:tcPr>
            <w:tcW w:w="1134" w:type="dxa"/>
            <w:vAlign w:val="center"/>
          </w:tcPr>
          <w:p w:rsidR="00EA385B" w:rsidRPr="00B22FD6" w:rsidRDefault="00EA385B" w:rsidP="00A7029D">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EA385B" w:rsidRPr="005142B9" w:rsidRDefault="00EA385B" w:rsidP="00A7029D">
            <w:pPr>
              <w:widowControl/>
              <w:spacing w:line="140" w:lineRule="exact"/>
              <w:rPr>
                <w:rFonts w:ascii="华文仿宋" w:eastAsia="华文仿宋" w:hAnsi="华文仿宋"/>
                <w:kern w:val="0"/>
                <w:sz w:val="13"/>
                <w:szCs w:val="13"/>
              </w:rPr>
            </w:pPr>
            <w:r w:rsidRPr="005142B9">
              <w:rPr>
                <w:rFonts w:ascii="华文仿宋" w:eastAsia="华文仿宋" w:hAnsi="华文仿宋" w:hint="eastAsia"/>
                <w:kern w:val="0"/>
                <w:sz w:val="13"/>
                <w:szCs w:val="13"/>
              </w:rPr>
              <w:t>1.</w:t>
            </w:r>
            <w:r>
              <w:rPr>
                <w:rFonts w:ascii="华文仿宋" w:eastAsia="华文仿宋" w:hAnsi="华文仿宋" w:hint="eastAsia"/>
                <w:kern w:val="0"/>
                <w:sz w:val="13"/>
                <w:szCs w:val="13"/>
              </w:rPr>
              <w:t>为</w:t>
            </w:r>
            <w:r w:rsidRPr="005142B9">
              <w:rPr>
                <w:rFonts w:ascii="华文仿宋" w:eastAsia="华文仿宋" w:hAnsi="华文仿宋" w:hint="eastAsia"/>
                <w:kern w:val="0"/>
                <w:sz w:val="13"/>
                <w:szCs w:val="13"/>
              </w:rPr>
              <w:t>本项目的研究内容之一，开展本地区成矿规律研究与资源潜力评价，有助于引领、服务中企在该区的矿业投资；</w:t>
            </w:r>
          </w:p>
          <w:p w:rsidR="00EA385B" w:rsidRPr="005142B9" w:rsidRDefault="00EA385B" w:rsidP="00A7029D">
            <w:pPr>
              <w:widowControl/>
              <w:spacing w:line="140" w:lineRule="exact"/>
              <w:rPr>
                <w:rFonts w:ascii="华文仿宋" w:eastAsia="华文仿宋" w:hAnsi="华文仿宋"/>
                <w:kern w:val="0"/>
                <w:sz w:val="13"/>
                <w:szCs w:val="13"/>
              </w:rPr>
            </w:pPr>
            <w:r w:rsidRPr="005142B9">
              <w:rPr>
                <w:rFonts w:ascii="华文仿宋" w:eastAsia="华文仿宋" w:hAnsi="华文仿宋" w:hint="eastAsia"/>
                <w:kern w:val="0"/>
                <w:sz w:val="13"/>
                <w:szCs w:val="13"/>
              </w:rPr>
              <w:t>2.</w:t>
            </w:r>
            <w:r w:rsidRPr="005142B9">
              <w:rPr>
                <w:rFonts w:ascii="华文仿宋" w:eastAsia="华文仿宋" w:hAnsi="华文仿宋"/>
                <w:kern w:val="0"/>
                <w:sz w:val="13"/>
                <w:szCs w:val="13"/>
              </w:rPr>
              <w:t xml:space="preserve"> </w:t>
            </w:r>
            <w:r w:rsidRPr="005142B9">
              <w:rPr>
                <w:rFonts w:ascii="华文仿宋" w:eastAsia="华文仿宋" w:hAnsi="华文仿宋" w:hint="eastAsia"/>
                <w:kern w:val="0"/>
                <w:sz w:val="13"/>
                <w:szCs w:val="13"/>
              </w:rPr>
              <w:t>由于受境外工作时间、人员及合作关系限制，此项工作需委托在本区有工作基础和与土方有良好合作关系之单位完成。</w:t>
            </w:r>
          </w:p>
        </w:tc>
        <w:tc>
          <w:tcPr>
            <w:tcW w:w="1701"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委托单位河南省地质矿产勘查开发局第三地质勘查院在本地区有着多年工作基础，拥有成熟的境外地质调查技术力量，并且与土耳其国家地质调查总局常年保持着良好的合作关系。</w:t>
            </w:r>
          </w:p>
        </w:tc>
        <w:tc>
          <w:tcPr>
            <w:tcW w:w="2126"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在前期土耳其安纳托利亚地区1:5万水系沉积物测量基础上，对圈定的异常及找矿有利地区进行进一步勘查，圈定登记矿权的找矿有利地段。</w:t>
            </w:r>
          </w:p>
        </w:tc>
        <w:tc>
          <w:tcPr>
            <w:tcW w:w="1276"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1</w:t>
            </w:r>
            <w:r>
              <w:rPr>
                <w:rFonts w:ascii="华文仿宋" w:eastAsia="华文仿宋" w:hAnsi="华文仿宋" w:hint="eastAsia"/>
                <w:kern w:val="0"/>
                <w:sz w:val="13"/>
                <w:szCs w:val="13"/>
              </w:rPr>
              <w:t>.</w:t>
            </w:r>
            <w:r w:rsidRPr="00F521AC">
              <w:rPr>
                <w:rFonts w:ascii="华文仿宋" w:eastAsia="华文仿宋" w:hAnsi="华文仿宋" w:hint="eastAsia"/>
                <w:kern w:val="0"/>
                <w:sz w:val="13"/>
                <w:szCs w:val="13"/>
              </w:rPr>
              <w:t>1/1万地质草测5km</w:t>
            </w:r>
            <w:r w:rsidRPr="00F521AC">
              <w:rPr>
                <w:rFonts w:ascii="华文仿宋" w:eastAsia="华文仿宋" w:hAnsi="华文仿宋" w:hint="eastAsia"/>
                <w:kern w:val="0"/>
                <w:sz w:val="13"/>
                <w:szCs w:val="13"/>
                <w:vertAlign w:val="superscript"/>
              </w:rPr>
              <w:t>2</w:t>
            </w:r>
            <w:r w:rsidRPr="00F521AC">
              <w:rPr>
                <w:rFonts w:ascii="华文仿宋" w:eastAsia="华文仿宋" w:hAnsi="华文仿宋" w:hint="eastAsia"/>
                <w:kern w:val="0"/>
                <w:sz w:val="13"/>
                <w:szCs w:val="13"/>
              </w:rPr>
              <w:t>；</w:t>
            </w:r>
          </w:p>
          <w:p w:rsidR="00EA385B" w:rsidRPr="00F521AC" w:rsidRDefault="00EA385B" w:rsidP="00A7029D">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2</w:t>
            </w:r>
            <w:r w:rsidRPr="00F521AC">
              <w:rPr>
                <w:rFonts w:ascii="华文仿宋" w:eastAsia="华文仿宋" w:hAnsi="华文仿宋" w:hint="eastAsia"/>
                <w:kern w:val="0"/>
                <w:sz w:val="13"/>
                <w:szCs w:val="13"/>
              </w:rPr>
              <w:t>.探槽</w:t>
            </w:r>
            <w:r>
              <w:rPr>
                <w:rFonts w:ascii="华文仿宋" w:eastAsia="华文仿宋" w:hAnsi="华文仿宋" w:hint="eastAsia"/>
                <w:kern w:val="0"/>
                <w:sz w:val="13"/>
                <w:szCs w:val="13"/>
              </w:rPr>
              <w:t>2</w:t>
            </w:r>
            <w:r w:rsidRPr="00F521AC">
              <w:rPr>
                <w:rFonts w:ascii="华文仿宋" w:eastAsia="华文仿宋" w:hAnsi="华文仿宋" w:hint="eastAsia"/>
                <w:kern w:val="0"/>
                <w:sz w:val="13"/>
                <w:szCs w:val="13"/>
              </w:rPr>
              <w:t>50m</w:t>
            </w:r>
            <w:r w:rsidRPr="00F521AC">
              <w:rPr>
                <w:rFonts w:ascii="华文仿宋" w:eastAsia="华文仿宋" w:hAnsi="华文仿宋" w:hint="eastAsia"/>
                <w:kern w:val="0"/>
                <w:sz w:val="13"/>
                <w:szCs w:val="13"/>
                <w:vertAlign w:val="superscript"/>
              </w:rPr>
              <w:t>3</w:t>
            </w:r>
            <w:r w:rsidRPr="00F521AC">
              <w:rPr>
                <w:rFonts w:ascii="华文仿宋" w:eastAsia="华文仿宋" w:hAnsi="华文仿宋" w:hint="eastAsia"/>
                <w:kern w:val="0"/>
                <w:sz w:val="13"/>
                <w:szCs w:val="13"/>
              </w:rPr>
              <w:t>。</w:t>
            </w:r>
          </w:p>
        </w:tc>
        <w:tc>
          <w:tcPr>
            <w:tcW w:w="1559"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1.委托业务成果报告1份</w:t>
            </w:r>
            <w:r>
              <w:rPr>
                <w:rFonts w:ascii="华文仿宋" w:eastAsia="华文仿宋" w:hAnsi="华文仿宋" w:hint="eastAsia"/>
                <w:kern w:val="0"/>
                <w:sz w:val="13"/>
                <w:szCs w:val="13"/>
              </w:rPr>
              <w:t>；</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2..提交找矿靶区2-3处；</w:t>
            </w:r>
          </w:p>
          <w:p w:rsidR="00EA385B" w:rsidRPr="00F521AC" w:rsidRDefault="00EA385B" w:rsidP="00A7029D">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3</w:t>
            </w:r>
            <w:r w:rsidRPr="00F521AC">
              <w:rPr>
                <w:rFonts w:ascii="华文仿宋" w:eastAsia="华文仿宋" w:hAnsi="华文仿宋" w:hint="eastAsia"/>
                <w:kern w:val="0"/>
                <w:sz w:val="13"/>
                <w:szCs w:val="13"/>
              </w:rPr>
              <w:t>.力争登记探矿权1-2处。</w:t>
            </w:r>
          </w:p>
        </w:tc>
        <w:tc>
          <w:tcPr>
            <w:tcW w:w="1701" w:type="dxa"/>
            <w:vAlign w:val="center"/>
          </w:tcPr>
          <w:p w:rsidR="00EA385B" w:rsidRPr="00F521AC" w:rsidRDefault="00EA385B" w:rsidP="00A7029D">
            <w:pPr>
              <w:widowControl/>
              <w:spacing w:line="140" w:lineRule="exact"/>
              <w:rPr>
                <w:rFonts w:ascii="华文仿宋" w:eastAsia="华文仿宋" w:hAnsi="华文仿宋"/>
                <w:kern w:val="0"/>
                <w:sz w:val="11"/>
                <w:szCs w:val="11"/>
              </w:rPr>
            </w:pPr>
            <w:r w:rsidRPr="00F521AC">
              <w:rPr>
                <w:rFonts w:ascii="华文仿宋" w:eastAsia="华文仿宋" w:hAnsi="华文仿宋" w:hint="eastAsia"/>
                <w:kern w:val="0"/>
                <w:sz w:val="11"/>
                <w:szCs w:val="11"/>
              </w:rPr>
              <w:t>地调局2020年预算标准：                                          1.1/1万地质草测：复杂程度III，单位预算标准3927.3元/km</w:t>
            </w:r>
            <w:r w:rsidRPr="0069347B">
              <w:rPr>
                <w:rFonts w:ascii="华文仿宋" w:eastAsia="华文仿宋" w:hAnsi="华文仿宋" w:hint="eastAsia"/>
                <w:kern w:val="0"/>
                <w:sz w:val="11"/>
                <w:szCs w:val="11"/>
                <w:vertAlign w:val="superscript"/>
              </w:rPr>
              <w:t>2</w:t>
            </w:r>
            <w:r w:rsidRPr="00F521AC">
              <w:rPr>
                <w:rFonts w:ascii="华文仿宋" w:eastAsia="华文仿宋" w:hAnsi="华文仿宋" w:hint="eastAsia"/>
                <w:kern w:val="0"/>
                <w:sz w:val="11"/>
                <w:szCs w:val="11"/>
              </w:rPr>
              <w:t>，国别系数2.6，预算5.11万元；</w:t>
            </w:r>
          </w:p>
          <w:p w:rsidR="00EA385B" w:rsidRPr="00F521AC" w:rsidRDefault="00EA385B" w:rsidP="00A7029D">
            <w:pPr>
              <w:widowControl/>
              <w:spacing w:line="140" w:lineRule="exact"/>
              <w:rPr>
                <w:rFonts w:ascii="华文仿宋" w:eastAsia="华文仿宋" w:hAnsi="华文仿宋"/>
                <w:kern w:val="0"/>
                <w:sz w:val="11"/>
                <w:szCs w:val="11"/>
              </w:rPr>
            </w:pPr>
            <w:r>
              <w:rPr>
                <w:rFonts w:ascii="华文仿宋" w:eastAsia="华文仿宋" w:hAnsi="华文仿宋" w:hint="eastAsia"/>
                <w:kern w:val="0"/>
                <w:sz w:val="11"/>
                <w:szCs w:val="11"/>
              </w:rPr>
              <w:t>2</w:t>
            </w:r>
            <w:r w:rsidRPr="00F521AC">
              <w:rPr>
                <w:rFonts w:ascii="华文仿宋" w:eastAsia="华文仿宋" w:hAnsi="华文仿宋" w:hint="eastAsia"/>
                <w:kern w:val="0"/>
                <w:sz w:val="11"/>
                <w:szCs w:val="11"/>
              </w:rPr>
              <w:t>.探槽（含编录）：</w:t>
            </w:r>
            <w:r>
              <w:rPr>
                <w:rFonts w:ascii="华文仿宋" w:eastAsia="华文仿宋" w:hAnsi="华文仿宋" w:hint="eastAsia"/>
                <w:kern w:val="0"/>
                <w:sz w:val="11"/>
                <w:szCs w:val="11"/>
              </w:rPr>
              <w:t>8.14</w:t>
            </w:r>
            <w:r w:rsidRPr="00F521AC">
              <w:rPr>
                <w:rFonts w:ascii="华文仿宋" w:eastAsia="华文仿宋" w:hAnsi="华文仿宋" w:hint="eastAsia"/>
                <w:kern w:val="0"/>
                <w:sz w:val="11"/>
                <w:szCs w:val="11"/>
              </w:rPr>
              <w:t>万元；                                                     4.样品测试：</w:t>
            </w:r>
            <w:r>
              <w:rPr>
                <w:rFonts w:ascii="华文仿宋" w:eastAsia="华文仿宋" w:hAnsi="华文仿宋" w:hint="eastAsia"/>
                <w:kern w:val="0"/>
                <w:sz w:val="11"/>
                <w:szCs w:val="11"/>
              </w:rPr>
              <w:t>5</w:t>
            </w:r>
            <w:r w:rsidRPr="00F521AC">
              <w:rPr>
                <w:rFonts w:ascii="华文仿宋" w:eastAsia="华文仿宋" w:hAnsi="华文仿宋" w:hint="eastAsia"/>
                <w:kern w:val="0"/>
                <w:sz w:val="11"/>
                <w:szCs w:val="11"/>
              </w:rPr>
              <w:t>.</w:t>
            </w:r>
            <w:r>
              <w:rPr>
                <w:rFonts w:ascii="华文仿宋" w:eastAsia="华文仿宋" w:hAnsi="华文仿宋" w:hint="eastAsia"/>
                <w:kern w:val="0"/>
                <w:sz w:val="11"/>
                <w:szCs w:val="11"/>
              </w:rPr>
              <w:t>7</w:t>
            </w:r>
            <w:r w:rsidRPr="00F521AC">
              <w:rPr>
                <w:rFonts w:ascii="华文仿宋" w:eastAsia="华文仿宋" w:hAnsi="华文仿宋" w:hint="eastAsia"/>
                <w:kern w:val="0"/>
                <w:sz w:val="11"/>
                <w:szCs w:val="11"/>
              </w:rPr>
              <w:t>5万元；</w:t>
            </w:r>
          </w:p>
          <w:p w:rsidR="00EA385B" w:rsidRPr="00F521AC" w:rsidRDefault="00EA385B" w:rsidP="00A7029D">
            <w:pPr>
              <w:widowControl/>
              <w:spacing w:line="140" w:lineRule="exact"/>
              <w:rPr>
                <w:rFonts w:ascii="华文仿宋" w:eastAsia="华文仿宋" w:hAnsi="华文仿宋"/>
                <w:kern w:val="0"/>
                <w:sz w:val="11"/>
                <w:szCs w:val="11"/>
              </w:rPr>
            </w:pPr>
            <w:r>
              <w:rPr>
                <w:rFonts w:ascii="华文仿宋" w:eastAsia="华文仿宋" w:hAnsi="华文仿宋" w:hint="eastAsia"/>
                <w:kern w:val="0"/>
                <w:sz w:val="11"/>
                <w:szCs w:val="11"/>
              </w:rPr>
              <w:t>3</w:t>
            </w:r>
            <w:r w:rsidRPr="00F521AC">
              <w:rPr>
                <w:rFonts w:ascii="华文仿宋" w:eastAsia="华文仿宋" w:hAnsi="华文仿宋" w:hint="eastAsia"/>
                <w:kern w:val="0"/>
                <w:sz w:val="11"/>
                <w:szCs w:val="11"/>
              </w:rPr>
              <w:t>. 报告及图件编制印刷：</w:t>
            </w:r>
            <w:r>
              <w:rPr>
                <w:rFonts w:ascii="华文仿宋" w:eastAsia="华文仿宋" w:hAnsi="华文仿宋" w:hint="eastAsia"/>
                <w:kern w:val="0"/>
                <w:sz w:val="11"/>
                <w:szCs w:val="11"/>
              </w:rPr>
              <w:t>6</w:t>
            </w:r>
            <w:r w:rsidRPr="00F521AC">
              <w:rPr>
                <w:rFonts w:ascii="华文仿宋" w:eastAsia="华文仿宋" w:hAnsi="华文仿宋" w:hint="eastAsia"/>
                <w:kern w:val="0"/>
                <w:sz w:val="11"/>
                <w:szCs w:val="11"/>
              </w:rPr>
              <w:t>.00万元。</w:t>
            </w:r>
          </w:p>
        </w:tc>
        <w:tc>
          <w:tcPr>
            <w:tcW w:w="425" w:type="dxa"/>
          </w:tcPr>
          <w:p w:rsidR="00EA385B" w:rsidRPr="00D62A04" w:rsidRDefault="00EA385B" w:rsidP="00D62A04">
            <w:pPr>
              <w:spacing w:line="160" w:lineRule="exact"/>
              <w:rPr>
                <w:rFonts w:ascii="华文仿宋" w:eastAsia="华文仿宋" w:hAnsi="华文仿宋"/>
                <w:sz w:val="15"/>
                <w:szCs w:val="15"/>
              </w:rPr>
            </w:pPr>
          </w:p>
        </w:tc>
      </w:tr>
      <w:tr w:rsidR="00EA385B" w:rsidRPr="00D62A04" w:rsidTr="0067358A">
        <w:trPr>
          <w:trHeight w:val="666"/>
        </w:trPr>
        <w:tc>
          <w:tcPr>
            <w:tcW w:w="534" w:type="dxa"/>
            <w:vMerge/>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p>
        </w:tc>
        <w:tc>
          <w:tcPr>
            <w:tcW w:w="425" w:type="dxa"/>
            <w:vMerge/>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p>
        </w:tc>
        <w:tc>
          <w:tcPr>
            <w:tcW w:w="709" w:type="dxa"/>
            <w:vMerge/>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p>
        </w:tc>
        <w:tc>
          <w:tcPr>
            <w:tcW w:w="425" w:type="dxa"/>
            <w:vMerge/>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p>
        </w:tc>
        <w:tc>
          <w:tcPr>
            <w:tcW w:w="425" w:type="dxa"/>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r w:rsidRPr="00D62A04">
              <w:rPr>
                <w:rFonts w:ascii="华文仿宋" w:eastAsia="华文仿宋" w:hAnsi="华文仿宋" w:hint="eastAsia"/>
                <w:kern w:val="0"/>
                <w:sz w:val="15"/>
                <w:szCs w:val="15"/>
              </w:rPr>
              <w:t>2</w:t>
            </w:r>
          </w:p>
        </w:tc>
        <w:tc>
          <w:tcPr>
            <w:tcW w:w="709" w:type="dxa"/>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r w:rsidRPr="00D62A04">
              <w:rPr>
                <w:rFonts w:ascii="华文仿宋" w:eastAsia="华文仿宋" w:hAnsi="华文仿宋" w:hint="eastAsia"/>
                <w:kern w:val="0"/>
                <w:sz w:val="15"/>
                <w:szCs w:val="15"/>
              </w:rPr>
              <w:t>吉尔吉斯斯坦南天山钨锡成矿带地球化学调查与资源潜力评价</w:t>
            </w:r>
          </w:p>
        </w:tc>
        <w:tc>
          <w:tcPr>
            <w:tcW w:w="850" w:type="dxa"/>
            <w:vAlign w:val="center"/>
          </w:tcPr>
          <w:p w:rsidR="00EA385B" w:rsidRPr="00D62A04" w:rsidRDefault="00EA385B"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8</w:t>
            </w:r>
            <w:r w:rsidRPr="00D62A04">
              <w:rPr>
                <w:rFonts w:ascii="华文仿宋" w:eastAsia="华文仿宋" w:hAnsi="华文仿宋"/>
                <w:sz w:val="15"/>
                <w:szCs w:val="15"/>
              </w:rPr>
              <w:t>.00</w:t>
            </w:r>
          </w:p>
        </w:tc>
        <w:tc>
          <w:tcPr>
            <w:tcW w:w="1134" w:type="dxa"/>
            <w:vAlign w:val="center"/>
          </w:tcPr>
          <w:p w:rsidR="00EA385B" w:rsidRPr="00B22FD6" w:rsidRDefault="00EA385B" w:rsidP="00A7029D">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EA385B" w:rsidRPr="005142B9" w:rsidRDefault="00EA385B" w:rsidP="00A7029D">
            <w:pPr>
              <w:widowControl/>
              <w:spacing w:line="140" w:lineRule="exact"/>
              <w:rPr>
                <w:rFonts w:ascii="华文仿宋" w:eastAsia="华文仿宋" w:hAnsi="华文仿宋"/>
                <w:kern w:val="0"/>
                <w:sz w:val="13"/>
                <w:szCs w:val="13"/>
              </w:rPr>
            </w:pPr>
            <w:r w:rsidRPr="005142B9">
              <w:rPr>
                <w:rFonts w:ascii="华文仿宋" w:eastAsia="华文仿宋" w:hAnsi="华文仿宋" w:hint="eastAsia"/>
                <w:kern w:val="0"/>
                <w:sz w:val="13"/>
                <w:szCs w:val="13"/>
              </w:rPr>
              <w:t>1.</w:t>
            </w:r>
            <w:r>
              <w:rPr>
                <w:rFonts w:ascii="华文仿宋" w:eastAsia="华文仿宋" w:hAnsi="华文仿宋" w:hint="eastAsia"/>
                <w:kern w:val="0"/>
                <w:sz w:val="13"/>
                <w:szCs w:val="13"/>
              </w:rPr>
              <w:t>为</w:t>
            </w:r>
            <w:r w:rsidRPr="005142B9">
              <w:rPr>
                <w:rFonts w:ascii="华文仿宋" w:eastAsia="华文仿宋" w:hAnsi="华文仿宋" w:hint="eastAsia"/>
                <w:kern w:val="0"/>
                <w:sz w:val="13"/>
                <w:szCs w:val="13"/>
              </w:rPr>
              <w:t>本项目的研究内容之一，已有多家中资企业在本地区投资钨锡矿产勘查与开发，有助于更好的服务中企在该区的矿业投资；</w:t>
            </w:r>
          </w:p>
          <w:p w:rsidR="00EA385B" w:rsidRPr="005142B9" w:rsidRDefault="00EA385B" w:rsidP="00A7029D">
            <w:pPr>
              <w:widowControl/>
              <w:spacing w:line="140" w:lineRule="exact"/>
              <w:rPr>
                <w:rFonts w:ascii="华文仿宋" w:eastAsia="华文仿宋" w:hAnsi="华文仿宋"/>
                <w:kern w:val="0"/>
                <w:sz w:val="13"/>
                <w:szCs w:val="13"/>
              </w:rPr>
            </w:pPr>
            <w:r w:rsidRPr="005142B9">
              <w:rPr>
                <w:rFonts w:ascii="华文仿宋" w:eastAsia="华文仿宋" w:hAnsi="华文仿宋" w:hint="eastAsia"/>
                <w:kern w:val="0"/>
                <w:sz w:val="13"/>
                <w:szCs w:val="13"/>
              </w:rPr>
              <w:t>2.根据吉国法律，在本区开展工作需取得工作许可，目前本单位项目组尚无法取得在该区开展工作的许可。</w:t>
            </w:r>
          </w:p>
        </w:tc>
        <w:tc>
          <w:tcPr>
            <w:tcW w:w="1701"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委托单位中陕核工业集团地质调查院有限公司在本地区拥有探矿权1处，拥有成熟的境外地质调查技术力量，具备承担此项工作的条件</w:t>
            </w:r>
            <w:r>
              <w:rPr>
                <w:rFonts w:ascii="华文仿宋" w:eastAsia="华文仿宋" w:hAnsi="华文仿宋" w:hint="eastAsia"/>
                <w:kern w:val="0"/>
                <w:sz w:val="13"/>
                <w:szCs w:val="13"/>
              </w:rPr>
              <w:t>。</w:t>
            </w:r>
          </w:p>
        </w:tc>
        <w:tc>
          <w:tcPr>
            <w:tcW w:w="2126"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1.针对吉尔吉斯南天山钨锡矿集区地质、矿产资料，矿业权信息等进行整理、分析，初步评价本地区钨锡矿产资源潜力；</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2.调研矿业项目开发条件，开展矿业项目评级筛选。</w:t>
            </w:r>
          </w:p>
        </w:tc>
        <w:tc>
          <w:tcPr>
            <w:tcW w:w="1276"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1.矿业项目资料收集5-10份，翻译</w:t>
            </w:r>
            <w:r>
              <w:rPr>
                <w:rFonts w:ascii="华文仿宋" w:eastAsia="华文仿宋" w:hAnsi="华文仿宋" w:hint="eastAsia"/>
                <w:kern w:val="0"/>
                <w:sz w:val="13"/>
                <w:szCs w:val="13"/>
              </w:rPr>
              <w:t>10</w:t>
            </w:r>
            <w:r w:rsidRPr="00F521AC">
              <w:rPr>
                <w:rFonts w:ascii="华文仿宋" w:eastAsia="华文仿宋" w:hAnsi="华文仿宋" w:hint="eastAsia"/>
                <w:kern w:val="0"/>
                <w:sz w:val="13"/>
                <w:szCs w:val="13"/>
              </w:rPr>
              <w:t>万字；</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2.地质矿产及矿业开发图集1套；</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3.矿业项目调研评价2-3个。</w:t>
            </w:r>
          </w:p>
        </w:tc>
        <w:tc>
          <w:tcPr>
            <w:tcW w:w="1559"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1.委托业务成果报告1份；</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2. 吉尔吉斯南天山钨锡矿集区地质矿产及矿业开发图集1套；</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3.圈定找矿远景区1-2处；</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4.优选矿业项目2-3个，并编制优选项目调研评价报告。</w:t>
            </w:r>
          </w:p>
        </w:tc>
        <w:tc>
          <w:tcPr>
            <w:tcW w:w="1701" w:type="dxa"/>
            <w:vAlign w:val="center"/>
          </w:tcPr>
          <w:p w:rsidR="00EA385B" w:rsidRPr="00F521AC" w:rsidRDefault="00EA385B" w:rsidP="00A7029D">
            <w:pPr>
              <w:widowControl/>
              <w:spacing w:line="140" w:lineRule="exact"/>
              <w:rPr>
                <w:rFonts w:ascii="华文仿宋" w:eastAsia="华文仿宋" w:hAnsi="华文仿宋"/>
                <w:kern w:val="0"/>
                <w:sz w:val="11"/>
                <w:szCs w:val="11"/>
              </w:rPr>
            </w:pPr>
            <w:r w:rsidRPr="00F521AC">
              <w:rPr>
                <w:rFonts w:ascii="华文仿宋" w:eastAsia="华文仿宋" w:hAnsi="华文仿宋" w:hint="eastAsia"/>
                <w:kern w:val="0"/>
                <w:sz w:val="11"/>
                <w:szCs w:val="11"/>
              </w:rPr>
              <w:t>地调局2020年预算标准：                                          1.俄译汉按目前市场价格计算，</w:t>
            </w:r>
            <w:r>
              <w:rPr>
                <w:rFonts w:ascii="华文仿宋" w:eastAsia="华文仿宋" w:hAnsi="华文仿宋" w:hint="eastAsia"/>
                <w:kern w:val="0"/>
                <w:sz w:val="11"/>
                <w:szCs w:val="11"/>
              </w:rPr>
              <w:t>400</w:t>
            </w:r>
            <w:r w:rsidRPr="00F521AC">
              <w:rPr>
                <w:rFonts w:ascii="华文仿宋" w:eastAsia="华文仿宋" w:hAnsi="华文仿宋" w:hint="eastAsia"/>
                <w:kern w:val="0"/>
                <w:sz w:val="11"/>
                <w:szCs w:val="11"/>
              </w:rPr>
              <w:t>元/千字，预算</w:t>
            </w:r>
            <w:r>
              <w:rPr>
                <w:rFonts w:ascii="华文仿宋" w:eastAsia="华文仿宋" w:hAnsi="华文仿宋" w:hint="eastAsia"/>
                <w:kern w:val="0"/>
                <w:sz w:val="11"/>
                <w:szCs w:val="11"/>
              </w:rPr>
              <w:t>4</w:t>
            </w:r>
            <w:r w:rsidRPr="00F521AC">
              <w:rPr>
                <w:rFonts w:ascii="华文仿宋" w:eastAsia="华文仿宋" w:hAnsi="华文仿宋" w:hint="eastAsia"/>
                <w:kern w:val="0"/>
                <w:sz w:val="11"/>
                <w:szCs w:val="11"/>
              </w:rPr>
              <w:t>万元；</w:t>
            </w:r>
          </w:p>
          <w:p w:rsidR="00EA385B" w:rsidRPr="00F521AC" w:rsidRDefault="00EA385B" w:rsidP="00A7029D">
            <w:pPr>
              <w:widowControl/>
              <w:spacing w:line="140" w:lineRule="exact"/>
              <w:rPr>
                <w:rFonts w:ascii="华文仿宋" w:eastAsia="华文仿宋" w:hAnsi="华文仿宋"/>
                <w:kern w:val="0"/>
                <w:sz w:val="11"/>
                <w:szCs w:val="11"/>
              </w:rPr>
            </w:pPr>
            <w:r w:rsidRPr="00F521AC">
              <w:rPr>
                <w:rFonts w:ascii="华文仿宋" w:eastAsia="华文仿宋" w:hAnsi="华文仿宋" w:hint="eastAsia"/>
                <w:kern w:val="0"/>
                <w:sz w:val="11"/>
                <w:szCs w:val="11"/>
              </w:rPr>
              <w:t>2.报告及图集编制印刷：</w:t>
            </w:r>
            <w:r>
              <w:rPr>
                <w:rFonts w:ascii="华文仿宋" w:eastAsia="华文仿宋" w:hAnsi="华文仿宋" w:hint="eastAsia"/>
                <w:kern w:val="0"/>
                <w:sz w:val="11"/>
                <w:szCs w:val="11"/>
              </w:rPr>
              <w:t>6</w:t>
            </w:r>
            <w:r w:rsidRPr="00F521AC">
              <w:rPr>
                <w:rFonts w:ascii="华文仿宋" w:eastAsia="华文仿宋" w:hAnsi="华文仿宋" w:hint="eastAsia"/>
                <w:kern w:val="0"/>
                <w:sz w:val="11"/>
                <w:szCs w:val="11"/>
              </w:rPr>
              <w:t>万元。</w:t>
            </w:r>
          </w:p>
        </w:tc>
        <w:tc>
          <w:tcPr>
            <w:tcW w:w="425" w:type="dxa"/>
          </w:tcPr>
          <w:p w:rsidR="00EA385B" w:rsidRPr="00D62A04" w:rsidRDefault="00EA385B" w:rsidP="00D62A04">
            <w:pPr>
              <w:spacing w:line="160" w:lineRule="exact"/>
              <w:rPr>
                <w:rFonts w:ascii="华文仿宋" w:eastAsia="华文仿宋" w:hAnsi="华文仿宋"/>
                <w:sz w:val="15"/>
                <w:szCs w:val="15"/>
              </w:rPr>
            </w:pPr>
          </w:p>
        </w:tc>
      </w:tr>
      <w:tr w:rsidR="00EA385B" w:rsidRPr="00D62A04" w:rsidTr="0067358A">
        <w:trPr>
          <w:trHeight w:val="666"/>
        </w:trPr>
        <w:tc>
          <w:tcPr>
            <w:tcW w:w="534" w:type="dxa"/>
            <w:vMerge/>
            <w:vAlign w:val="center"/>
          </w:tcPr>
          <w:p w:rsidR="00EA385B" w:rsidRPr="00D62A04" w:rsidRDefault="00EA385B" w:rsidP="00F521AC">
            <w:pPr>
              <w:adjustRightInd w:val="0"/>
              <w:snapToGrid w:val="0"/>
              <w:spacing w:line="160" w:lineRule="exact"/>
              <w:jc w:val="center"/>
              <w:rPr>
                <w:rFonts w:ascii="华文仿宋" w:eastAsia="华文仿宋" w:hAnsi="华文仿宋"/>
                <w:sz w:val="15"/>
                <w:szCs w:val="15"/>
              </w:rPr>
            </w:pPr>
          </w:p>
        </w:tc>
        <w:tc>
          <w:tcPr>
            <w:tcW w:w="425" w:type="dxa"/>
            <w:vMerge/>
            <w:vAlign w:val="center"/>
          </w:tcPr>
          <w:p w:rsidR="00EA385B" w:rsidRPr="00D62A04" w:rsidRDefault="00EA385B" w:rsidP="00F521AC">
            <w:pPr>
              <w:adjustRightInd w:val="0"/>
              <w:snapToGrid w:val="0"/>
              <w:spacing w:line="160" w:lineRule="exact"/>
              <w:jc w:val="center"/>
              <w:rPr>
                <w:rFonts w:ascii="华文仿宋" w:eastAsia="华文仿宋" w:hAnsi="华文仿宋"/>
                <w:sz w:val="15"/>
                <w:szCs w:val="15"/>
              </w:rPr>
            </w:pPr>
          </w:p>
        </w:tc>
        <w:tc>
          <w:tcPr>
            <w:tcW w:w="709" w:type="dxa"/>
            <w:vMerge/>
            <w:vAlign w:val="center"/>
          </w:tcPr>
          <w:p w:rsidR="00EA385B" w:rsidRPr="00D62A04" w:rsidRDefault="00EA385B" w:rsidP="00F521AC">
            <w:pPr>
              <w:adjustRightInd w:val="0"/>
              <w:snapToGrid w:val="0"/>
              <w:spacing w:line="160" w:lineRule="exact"/>
              <w:jc w:val="center"/>
              <w:rPr>
                <w:rFonts w:ascii="华文仿宋" w:eastAsia="华文仿宋" w:hAnsi="华文仿宋"/>
                <w:sz w:val="15"/>
                <w:szCs w:val="15"/>
              </w:rPr>
            </w:pPr>
          </w:p>
        </w:tc>
        <w:tc>
          <w:tcPr>
            <w:tcW w:w="425" w:type="dxa"/>
            <w:vMerge/>
            <w:vAlign w:val="center"/>
          </w:tcPr>
          <w:p w:rsidR="00EA385B" w:rsidRPr="00D62A04" w:rsidRDefault="00EA385B" w:rsidP="00F521AC">
            <w:pPr>
              <w:adjustRightInd w:val="0"/>
              <w:snapToGrid w:val="0"/>
              <w:spacing w:line="160" w:lineRule="exact"/>
              <w:jc w:val="center"/>
              <w:rPr>
                <w:rFonts w:ascii="华文仿宋" w:eastAsia="华文仿宋" w:hAnsi="华文仿宋"/>
                <w:sz w:val="15"/>
                <w:szCs w:val="15"/>
              </w:rPr>
            </w:pPr>
          </w:p>
        </w:tc>
        <w:tc>
          <w:tcPr>
            <w:tcW w:w="425" w:type="dxa"/>
            <w:vAlign w:val="center"/>
          </w:tcPr>
          <w:p w:rsidR="00EA385B" w:rsidRPr="00D62A04" w:rsidRDefault="00EA385B" w:rsidP="00F521AC">
            <w:pPr>
              <w:adjustRightInd w:val="0"/>
              <w:snapToGrid w:val="0"/>
              <w:spacing w:line="160" w:lineRule="exact"/>
              <w:jc w:val="center"/>
              <w:rPr>
                <w:rFonts w:ascii="华文仿宋" w:eastAsia="华文仿宋" w:hAnsi="华文仿宋"/>
                <w:sz w:val="15"/>
                <w:szCs w:val="15"/>
              </w:rPr>
            </w:pPr>
            <w:r w:rsidRPr="00D62A04">
              <w:rPr>
                <w:rFonts w:ascii="华文仿宋" w:eastAsia="华文仿宋" w:hAnsi="华文仿宋" w:hint="eastAsia"/>
                <w:sz w:val="15"/>
                <w:szCs w:val="15"/>
              </w:rPr>
              <w:t>3</w:t>
            </w:r>
          </w:p>
        </w:tc>
        <w:tc>
          <w:tcPr>
            <w:tcW w:w="709" w:type="dxa"/>
            <w:vAlign w:val="center"/>
          </w:tcPr>
          <w:p w:rsidR="00EA385B" w:rsidRPr="00D62A04" w:rsidRDefault="00EA385B" w:rsidP="00F521AC">
            <w:pPr>
              <w:widowControl/>
              <w:spacing w:line="160" w:lineRule="exact"/>
              <w:jc w:val="center"/>
              <w:rPr>
                <w:rFonts w:ascii="华文仿宋" w:eastAsia="华文仿宋" w:hAnsi="华文仿宋"/>
                <w:kern w:val="0"/>
                <w:sz w:val="15"/>
                <w:szCs w:val="15"/>
              </w:rPr>
            </w:pPr>
            <w:r w:rsidRPr="00D62A04">
              <w:rPr>
                <w:rFonts w:ascii="华文仿宋" w:eastAsia="华文仿宋" w:hAnsi="华文仿宋" w:hint="eastAsia"/>
                <w:kern w:val="0"/>
                <w:sz w:val="15"/>
                <w:szCs w:val="15"/>
              </w:rPr>
              <w:t>吉尔吉斯斯坦稀有稀土矿产储量核查及重要矿集区调查</w:t>
            </w:r>
          </w:p>
        </w:tc>
        <w:tc>
          <w:tcPr>
            <w:tcW w:w="850" w:type="dxa"/>
            <w:vAlign w:val="center"/>
          </w:tcPr>
          <w:p w:rsidR="00EA385B" w:rsidRPr="00D62A04" w:rsidRDefault="00EA385B"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8</w:t>
            </w:r>
            <w:r w:rsidRPr="00D62A04">
              <w:rPr>
                <w:rFonts w:ascii="华文仿宋" w:eastAsia="华文仿宋" w:hAnsi="华文仿宋"/>
                <w:sz w:val="15"/>
                <w:szCs w:val="15"/>
              </w:rPr>
              <w:t>.00</w:t>
            </w:r>
          </w:p>
        </w:tc>
        <w:tc>
          <w:tcPr>
            <w:tcW w:w="1134" w:type="dxa"/>
            <w:vAlign w:val="center"/>
          </w:tcPr>
          <w:p w:rsidR="00EA385B" w:rsidRPr="00D62A04" w:rsidRDefault="00EA385B" w:rsidP="00A7029D">
            <w:pPr>
              <w:widowControl/>
              <w:spacing w:line="160" w:lineRule="exact"/>
              <w:jc w:val="center"/>
              <w:rPr>
                <w:rFonts w:ascii="华文仿宋" w:eastAsia="华文仿宋" w:hAnsi="华文仿宋"/>
                <w:kern w:val="0"/>
                <w:sz w:val="15"/>
                <w:szCs w:val="15"/>
              </w:rPr>
            </w:pPr>
            <w:r w:rsidRPr="00D62A04">
              <w:rPr>
                <w:rFonts w:ascii="华文仿宋" w:eastAsia="华文仿宋" w:hAnsi="华文仿宋" w:hint="eastAsia"/>
                <w:kern w:val="0"/>
                <w:sz w:val="15"/>
                <w:szCs w:val="15"/>
              </w:rPr>
              <w:t>新开评审委托</w:t>
            </w:r>
          </w:p>
        </w:tc>
        <w:tc>
          <w:tcPr>
            <w:tcW w:w="2127" w:type="dxa"/>
            <w:vAlign w:val="center"/>
          </w:tcPr>
          <w:p w:rsidR="00EA385B" w:rsidRPr="005142B9" w:rsidRDefault="00EA385B" w:rsidP="00A7029D">
            <w:pPr>
              <w:widowControl/>
              <w:spacing w:line="140" w:lineRule="exact"/>
              <w:rPr>
                <w:rFonts w:ascii="华文仿宋" w:eastAsia="华文仿宋" w:hAnsi="华文仿宋"/>
                <w:kern w:val="0"/>
                <w:sz w:val="13"/>
                <w:szCs w:val="13"/>
              </w:rPr>
            </w:pPr>
            <w:r w:rsidRPr="005142B9">
              <w:rPr>
                <w:rFonts w:ascii="华文仿宋" w:eastAsia="华文仿宋" w:hAnsi="华文仿宋" w:hint="eastAsia"/>
                <w:kern w:val="0"/>
                <w:sz w:val="13"/>
                <w:szCs w:val="13"/>
              </w:rPr>
              <w:t>1.稀有稀土矿产为我国重要战略性矿产资源，吉尔吉斯稀有稀土矿产资源在中亚地区占有重要地位，此项工作有助于更好的服务中企在吉矿业投资；</w:t>
            </w:r>
          </w:p>
          <w:p w:rsidR="00EA385B" w:rsidRPr="005142B9" w:rsidRDefault="00EA385B" w:rsidP="00A7029D">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2.</w:t>
            </w:r>
            <w:r w:rsidRPr="005142B9">
              <w:rPr>
                <w:rFonts w:ascii="华文仿宋" w:eastAsia="华文仿宋" w:hAnsi="华文仿宋" w:hint="eastAsia"/>
                <w:kern w:val="0"/>
                <w:sz w:val="13"/>
                <w:szCs w:val="13"/>
              </w:rPr>
              <w:t>由于受境外工作时间、人员及合作关系限制，此项工作需委托在本区有工作基础和与吉方有良好合作关系之单位完成。</w:t>
            </w:r>
          </w:p>
        </w:tc>
        <w:tc>
          <w:tcPr>
            <w:tcW w:w="1701"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由于受境外工作时间、人员及社区关系限制，此项工作需委托在本区有长期工作基础和与吉方有良好合作关系之单位完成。</w:t>
            </w:r>
          </w:p>
        </w:tc>
        <w:tc>
          <w:tcPr>
            <w:tcW w:w="2126"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1.针对吉尔吉斯锂铍铌钽等稀有稀土矿产，开展地质、矿产资料，矿业权信息等收集、整理、分析，核查主要矿山储量并初步评价资源潜力；</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2.调研吉尔吉斯稀有稀土矿产矿业项目开发条件，开展矿业项目评级筛选。</w:t>
            </w:r>
          </w:p>
        </w:tc>
        <w:tc>
          <w:tcPr>
            <w:tcW w:w="1276"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1.核查</w:t>
            </w:r>
            <w:r>
              <w:rPr>
                <w:rFonts w:ascii="华文仿宋" w:eastAsia="华文仿宋" w:hAnsi="华文仿宋" w:hint="eastAsia"/>
                <w:kern w:val="0"/>
                <w:sz w:val="13"/>
                <w:szCs w:val="13"/>
              </w:rPr>
              <w:t>锂铍</w:t>
            </w:r>
            <w:r w:rsidRPr="00F521AC">
              <w:rPr>
                <w:rFonts w:ascii="华文仿宋" w:eastAsia="华文仿宋" w:hAnsi="华文仿宋" w:hint="eastAsia"/>
                <w:kern w:val="0"/>
                <w:sz w:val="13"/>
                <w:szCs w:val="13"/>
              </w:rPr>
              <w:t>矿床</w:t>
            </w:r>
            <w:r>
              <w:rPr>
                <w:rFonts w:ascii="华文仿宋" w:eastAsia="华文仿宋" w:hAnsi="华文仿宋" w:hint="eastAsia"/>
                <w:kern w:val="0"/>
                <w:sz w:val="13"/>
                <w:szCs w:val="13"/>
              </w:rPr>
              <w:t>3-6</w:t>
            </w:r>
            <w:r w:rsidRPr="00F521AC">
              <w:rPr>
                <w:rFonts w:ascii="华文仿宋" w:eastAsia="华文仿宋" w:hAnsi="华文仿宋" w:hint="eastAsia"/>
                <w:kern w:val="0"/>
                <w:sz w:val="13"/>
                <w:szCs w:val="13"/>
              </w:rPr>
              <w:t>处，资料收集，翻译10万字；</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2. 锂铍矿集区地质矿产及矿业开发图集1套；</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3.矿业项目调研评价1-2个。</w:t>
            </w:r>
          </w:p>
        </w:tc>
        <w:tc>
          <w:tcPr>
            <w:tcW w:w="1559" w:type="dxa"/>
            <w:vAlign w:val="center"/>
          </w:tcPr>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1.委托业务成果报告1份；</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2. 吉尔吉斯北天山锂铍矿集区地质矿产及矿业开发图集1套；</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3.圈定找矿远景区1-2处；</w:t>
            </w:r>
          </w:p>
          <w:p w:rsidR="00EA385B" w:rsidRPr="00F521AC" w:rsidRDefault="00EA385B" w:rsidP="00A7029D">
            <w:pPr>
              <w:widowControl/>
              <w:spacing w:line="140" w:lineRule="exact"/>
              <w:rPr>
                <w:rFonts w:ascii="华文仿宋" w:eastAsia="华文仿宋" w:hAnsi="华文仿宋"/>
                <w:kern w:val="0"/>
                <w:sz w:val="13"/>
                <w:szCs w:val="13"/>
              </w:rPr>
            </w:pPr>
            <w:r w:rsidRPr="00F521AC">
              <w:rPr>
                <w:rFonts w:ascii="华文仿宋" w:eastAsia="华文仿宋" w:hAnsi="华文仿宋" w:hint="eastAsia"/>
                <w:kern w:val="0"/>
                <w:sz w:val="13"/>
                <w:szCs w:val="13"/>
              </w:rPr>
              <w:t>4.优选矿业项目1-2个，并编制优选项目调研评价报告。</w:t>
            </w:r>
          </w:p>
        </w:tc>
        <w:tc>
          <w:tcPr>
            <w:tcW w:w="1701" w:type="dxa"/>
            <w:vAlign w:val="center"/>
          </w:tcPr>
          <w:p w:rsidR="00EA385B" w:rsidRPr="00F521AC" w:rsidRDefault="00EA385B" w:rsidP="00A7029D">
            <w:pPr>
              <w:widowControl/>
              <w:spacing w:line="140" w:lineRule="exact"/>
              <w:rPr>
                <w:rFonts w:ascii="华文仿宋" w:eastAsia="华文仿宋" w:hAnsi="华文仿宋"/>
                <w:kern w:val="0"/>
                <w:sz w:val="11"/>
                <w:szCs w:val="11"/>
              </w:rPr>
            </w:pPr>
            <w:r w:rsidRPr="00F521AC">
              <w:rPr>
                <w:rFonts w:ascii="华文仿宋" w:eastAsia="华文仿宋" w:hAnsi="华文仿宋" w:hint="eastAsia"/>
                <w:kern w:val="0"/>
                <w:sz w:val="11"/>
                <w:szCs w:val="11"/>
              </w:rPr>
              <w:t>地调局2020年预算标准：                                          1.俄译汉按目前市场价格计算，</w:t>
            </w:r>
            <w:r>
              <w:rPr>
                <w:rFonts w:ascii="华文仿宋" w:eastAsia="华文仿宋" w:hAnsi="华文仿宋" w:hint="eastAsia"/>
                <w:kern w:val="0"/>
                <w:sz w:val="11"/>
                <w:szCs w:val="11"/>
              </w:rPr>
              <w:t>400</w:t>
            </w:r>
            <w:r w:rsidRPr="00F521AC">
              <w:rPr>
                <w:rFonts w:ascii="华文仿宋" w:eastAsia="华文仿宋" w:hAnsi="华文仿宋" w:hint="eastAsia"/>
                <w:kern w:val="0"/>
                <w:sz w:val="11"/>
                <w:szCs w:val="11"/>
              </w:rPr>
              <w:t>元/千字，预算</w:t>
            </w:r>
            <w:r>
              <w:rPr>
                <w:rFonts w:ascii="华文仿宋" w:eastAsia="华文仿宋" w:hAnsi="华文仿宋" w:hint="eastAsia"/>
                <w:kern w:val="0"/>
                <w:sz w:val="11"/>
                <w:szCs w:val="11"/>
              </w:rPr>
              <w:t>4</w:t>
            </w:r>
            <w:r w:rsidRPr="00F521AC">
              <w:rPr>
                <w:rFonts w:ascii="华文仿宋" w:eastAsia="华文仿宋" w:hAnsi="华文仿宋" w:hint="eastAsia"/>
                <w:kern w:val="0"/>
                <w:sz w:val="11"/>
                <w:szCs w:val="11"/>
              </w:rPr>
              <w:t>万元；</w:t>
            </w:r>
          </w:p>
          <w:p w:rsidR="00EA385B" w:rsidRPr="00F521AC" w:rsidRDefault="00EA385B" w:rsidP="00A7029D">
            <w:pPr>
              <w:widowControl/>
              <w:spacing w:line="140" w:lineRule="exact"/>
              <w:rPr>
                <w:rFonts w:ascii="华文仿宋" w:eastAsia="华文仿宋" w:hAnsi="华文仿宋"/>
                <w:kern w:val="0"/>
                <w:sz w:val="11"/>
                <w:szCs w:val="11"/>
              </w:rPr>
            </w:pPr>
            <w:r w:rsidRPr="00F521AC">
              <w:rPr>
                <w:rFonts w:ascii="华文仿宋" w:eastAsia="华文仿宋" w:hAnsi="华文仿宋" w:hint="eastAsia"/>
                <w:kern w:val="0"/>
                <w:sz w:val="11"/>
                <w:szCs w:val="11"/>
              </w:rPr>
              <w:t>2.报告及图集编制印刷：</w:t>
            </w:r>
            <w:r>
              <w:rPr>
                <w:rFonts w:ascii="华文仿宋" w:eastAsia="华文仿宋" w:hAnsi="华文仿宋" w:hint="eastAsia"/>
                <w:kern w:val="0"/>
                <w:sz w:val="11"/>
                <w:szCs w:val="11"/>
              </w:rPr>
              <w:t>6</w:t>
            </w:r>
            <w:r w:rsidRPr="00F521AC">
              <w:rPr>
                <w:rFonts w:ascii="华文仿宋" w:eastAsia="华文仿宋" w:hAnsi="华文仿宋" w:hint="eastAsia"/>
                <w:kern w:val="0"/>
                <w:sz w:val="11"/>
                <w:szCs w:val="11"/>
              </w:rPr>
              <w:t>万元。</w:t>
            </w:r>
          </w:p>
        </w:tc>
        <w:tc>
          <w:tcPr>
            <w:tcW w:w="425" w:type="dxa"/>
          </w:tcPr>
          <w:p w:rsidR="00EA385B" w:rsidRPr="00D62A04" w:rsidRDefault="00EA385B" w:rsidP="00D62A04">
            <w:pPr>
              <w:spacing w:line="160" w:lineRule="exact"/>
              <w:rPr>
                <w:rFonts w:ascii="华文仿宋" w:eastAsia="华文仿宋" w:hAnsi="华文仿宋"/>
                <w:sz w:val="15"/>
                <w:szCs w:val="15"/>
              </w:rPr>
            </w:pPr>
          </w:p>
        </w:tc>
      </w:tr>
      <w:tr w:rsidR="005E5BE3" w:rsidRPr="00D62A04" w:rsidTr="005000F8">
        <w:trPr>
          <w:trHeight w:val="409"/>
        </w:trPr>
        <w:tc>
          <w:tcPr>
            <w:tcW w:w="534" w:type="dxa"/>
            <w:vAlign w:val="center"/>
          </w:tcPr>
          <w:p w:rsidR="005E5BE3" w:rsidRPr="00D62A04" w:rsidRDefault="005E5BE3" w:rsidP="0083441E">
            <w:pPr>
              <w:snapToGrid w:val="0"/>
              <w:spacing w:line="160" w:lineRule="exact"/>
              <w:jc w:val="center"/>
              <w:rPr>
                <w:rFonts w:ascii="华文仿宋" w:eastAsia="华文仿宋" w:hAnsi="华文仿宋"/>
                <w:sz w:val="15"/>
                <w:szCs w:val="15"/>
              </w:rPr>
            </w:pPr>
            <w:r w:rsidRPr="00D62A04">
              <w:rPr>
                <w:rFonts w:ascii="华文仿宋" w:eastAsia="华文仿宋" w:hAnsi="华文仿宋" w:hint="eastAsia"/>
                <w:sz w:val="15"/>
                <w:szCs w:val="15"/>
              </w:rPr>
              <w:t>巴基斯坦-土耳其铜铬资源调查</w:t>
            </w:r>
          </w:p>
        </w:tc>
        <w:tc>
          <w:tcPr>
            <w:tcW w:w="425" w:type="dxa"/>
            <w:vAlign w:val="center"/>
          </w:tcPr>
          <w:p w:rsidR="005E5BE3" w:rsidRDefault="005E5BE3" w:rsidP="0083441E">
            <w:pPr>
              <w:snapToGrid w:val="0"/>
              <w:spacing w:line="160" w:lineRule="exact"/>
              <w:jc w:val="center"/>
              <w:rPr>
                <w:rFonts w:ascii="华文仿宋" w:eastAsia="华文仿宋" w:hAnsi="华文仿宋"/>
                <w:sz w:val="15"/>
                <w:szCs w:val="15"/>
              </w:rPr>
            </w:pPr>
            <w:r w:rsidRPr="00D62A04">
              <w:rPr>
                <w:rFonts w:ascii="华文仿宋" w:eastAsia="华文仿宋" w:hAnsi="华文仿宋" w:hint="eastAsia"/>
                <w:sz w:val="15"/>
                <w:szCs w:val="15"/>
              </w:rPr>
              <w:t>洪俊</w:t>
            </w:r>
          </w:p>
          <w:p w:rsidR="005E5BE3" w:rsidRDefault="005E5BE3" w:rsidP="0083441E">
            <w:pPr>
              <w:snapToGrid w:val="0"/>
              <w:spacing w:line="160" w:lineRule="exact"/>
              <w:jc w:val="center"/>
              <w:rPr>
                <w:rFonts w:ascii="华文仿宋" w:eastAsia="华文仿宋" w:hAnsi="华文仿宋"/>
                <w:sz w:val="15"/>
                <w:szCs w:val="15"/>
              </w:rPr>
            </w:pPr>
          </w:p>
          <w:p w:rsidR="005E5BE3" w:rsidRPr="00D62A04" w:rsidRDefault="005E5BE3" w:rsidP="0083441E">
            <w:pPr>
              <w:snapToGrid w:val="0"/>
              <w:spacing w:line="160" w:lineRule="exact"/>
              <w:jc w:val="center"/>
              <w:rPr>
                <w:rFonts w:ascii="华文仿宋" w:eastAsia="华文仿宋" w:hAnsi="华文仿宋"/>
                <w:sz w:val="15"/>
                <w:szCs w:val="15"/>
              </w:rPr>
            </w:pPr>
            <w:r w:rsidRPr="00D62A04">
              <w:rPr>
                <w:rFonts w:ascii="华文仿宋" w:eastAsia="华文仿宋" w:hAnsi="华文仿宋" w:hint="eastAsia"/>
                <w:sz w:val="15"/>
                <w:szCs w:val="15"/>
              </w:rPr>
              <w:t>张辉善</w:t>
            </w:r>
          </w:p>
        </w:tc>
        <w:tc>
          <w:tcPr>
            <w:tcW w:w="709" w:type="dxa"/>
            <w:vAlign w:val="center"/>
          </w:tcPr>
          <w:p w:rsidR="005E5BE3" w:rsidRPr="00D62A04" w:rsidRDefault="005E5BE3" w:rsidP="0083441E">
            <w:pPr>
              <w:snapToGrid w:val="0"/>
              <w:spacing w:line="160" w:lineRule="exact"/>
              <w:jc w:val="center"/>
              <w:rPr>
                <w:rFonts w:ascii="华文仿宋" w:eastAsia="华文仿宋" w:hAnsi="华文仿宋"/>
                <w:sz w:val="15"/>
                <w:szCs w:val="15"/>
              </w:rPr>
            </w:pPr>
            <w:r w:rsidRPr="00D62A04">
              <w:rPr>
                <w:rFonts w:ascii="华文仿宋" w:eastAsia="华文仿宋" w:hAnsi="华文仿宋" w:hint="eastAsia"/>
                <w:sz w:val="15"/>
                <w:szCs w:val="15"/>
              </w:rPr>
              <w:t>3</w:t>
            </w:r>
            <w:r w:rsidRPr="00D62A04">
              <w:rPr>
                <w:rFonts w:ascii="华文仿宋" w:eastAsia="华文仿宋" w:hAnsi="华文仿宋"/>
                <w:sz w:val="15"/>
                <w:szCs w:val="15"/>
              </w:rPr>
              <w:t>30</w:t>
            </w:r>
            <w:r w:rsidRPr="00D62A04">
              <w:rPr>
                <w:rFonts w:ascii="华文仿宋" w:eastAsia="华文仿宋" w:hAnsi="华文仿宋" w:hint="eastAsia"/>
                <w:sz w:val="15"/>
                <w:szCs w:val="15"/>
              </w:rPr>
              <w:t>．0</w:t>
            </w:r>
            <w:r w:rsidRPr="00D62A04">
              <w:rPr>
                <w:rFonts w:ascii="华文仿宋" w:eastAsia="华文仿宋" w:hAnsi="华文仿宋"/>
                <w:sz w:val="15"/>
                <w:szCs w:val="15"/>
              </w:rPr>
              <w:t>0</w:t>
            </w:r>
          </w:p>
        </w:tc>
        <w:tc>
          <w:tcPr>
            <w:tcW w:w="425" w:type="dxa"/>
            <w:vAlign w:val="center"/>
          </w:tcPr>
          <w:p w:rsidR="005E5BE3" w:rsidRPr="00D62A04" w:rsidRDefault="005E5BE3" w:rsidP="0083441E">
            <w:pPr>
              <w:snapToGrid w:val="0"/>
              <w:spacing w:line="160" w:lineRule="exact"/>
              <w:jc w:val="center"/>
              <w:rPr>
                <w:rFonts w:ascii="华文仿宋" w:eastAsia="华文仿宋" w:hAnsi="华文仿宋"/>
                <w:sz w:val="15"/>
                <w:szCs w:val="15"/>
              </w:rPr>
            </w:pPr>
            <w:r w:rsidRPr="00D62A04">
              <w:rPr>
                <w:rFonts w:ascii="华文仿宋" w:eastAsia="华文仿宋" w:hAnsi="华文仿宋" w:hint="eastAsia"/>
                <w:sz w:val="15"/>
                <w:szCs w:val="15"/>
              </w:rPr>
              <w:t>境外地质室</w:t>
            </w:r>
          </w:p>
        </w:tc>
        <w:tc>
          <w:tcPr>
            <w:tcW w:w="425" w:type="dxa"/>
            <w:vAlign w:val="center"/>
          </w:tcPr>
          <w:p w:rsidR="005E5BE3" w:rsidRPr="00D62A04" w:rsidRDefault="00953DF4" w:rsidP="0083441E">
            <w:pPr>
              <w:snapToGrid w:val="0"/>
              <w:spacing w:line="160" w:lineRule="exact"/>
              <w:jc w:val="center"/>
              <w:rPr>
                <w:rFonts w:ascii="华文仿宋" w:eastAsia="华文仿宋" w:hAnsi="华文仿宋"/>
                <w:sz w:val="15"/>
                <w:szCs w:val="15"/>
              </w:rPr>
            </w:pPr>
            <w:r>
              <w:rPr>
                <w:rFonts w:ascii="华文仿宋" w:eastAsia="华文仿宋" w:hAnsi="华文仿宋" w:hint="eastAsia"/>
                <w:sz w:val="15"/>
                <w:szCs w:val="15"/>
              </w:rPr>
              <w:t>4</w:t>
            </w:r>
          </w:p>
        </w:tc>
        <w:tc>
          <w:tcPr>
            <w:tcW w:w="709" w:type="dxa"/>
            <w:vAlign w:val="center"/>
          </w:tcPr>
          <w:p w:rsidR="005E5BE3" w:rsidRPr="00D62A04" w:rsidRDefault="005E5BE3" w:rsidP="005E5BE3">
            <w:pPr>
              <w:snapToGrid w:val="0"/>
              <w:spacing w:line="160" w:lineRule="exact"/>
              <w:jc w:val="center"/>
              <w:rPr>
                <w:rFonts w:ascii="华文仿宋" w:eastAsia="华文仿宋" w:hAnsi="华文仿宋"/>
                <w:sz w:val="15"/>
                <w:szCs w:val="15"/>
              </w:rPr>
            </w:pPr>
            <w:r w:rsidRPr="00D62A04">
              <w:rPr>
                <w:rFonts w:ascii="华文仿宋" w:eastAsia="华文仿宋" w:hAnsi="华文仿宋" w:hint="eastAsia"/>
                <w:sz w:val="15"/>
                <w:szCs w:val="15"/>
              </w:rPr>
              <w:t>巴基斯坦-土耳其重要矿集区及外围遥感解译和蚀变信息提取</w:t>
            </w:r>
          </w:p>
        </w:tc>
        <w:tc>
          <w:tcPr>
            <w:tcW w:w="850" w:type="dxa"/>
            <w:vAlign w:val="center"/>
          </w:tcPr>
          <w:p w:rsidR="005E5BE3" w:rsidRPr="00D62A04" w:rsidRDefault="005E5BE3" w:rsidP="0083441E">
            <w:pPr>
              <w:snapToGrid w:val="0"/>
              <w:spacing w:line="160" w:lineRule="exact"/>
              <w:jc w:val="center"/>
              <w:rPr>
                <w:rFonts w:ascii="华文仿宋" w:eastAsia="华文仿宋" w:hAnsi="华文仿宋"/>
                <w:sz w:val="15"/>
                <w:szCs w:val="15"/>
              </w:rPr>
            </w:pPr>
            <w:r>
              <w:rPr>
                <w:rFonts w:ascii="华文仿宋" w:eastAsia="华文仿宋" w:hAnsi="华文仿宋" w:hint="eastAsia"/>
                <w:sz w:val="15"/>
                <w:szCs w:val="15"/>
              </w:rPr>
              <w:t>30</w:t>
            </w:r>
            <w:r w:rsidRPr="00D62A04">
              <w:rPr>
                <w:rFonts w:ascii="华文仿宋" w:eastAsia="华文仿宋" w:hAnsi="华文仿宋"/>
                <w:sz w:val="15"/>
                <w:szCs w:val="15"/>
              </w:rPr>
              <w:t>.00</w:t>
            </w:r>
          </w:p>
        </w:tc>
        <w:tc>
          <w:tcPr>
            <w:tcW w:w="1134" w:type="dxa"/>
            <w:vAlign w:val="center"/>
          </w:tcPr>
          <w:p w:rsidR="005E5BE3" w:rsidRPr="00B22FD6" w:rsidRDefault="005E5BE3" w:rsidP="0083441E">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5E5BE3" w:rsidRPr="00CC538E" w:rsidRDefault="00CC538E" w:rsidP="0083441E">
            <w:pPr>
              <w:widowControl/>
              <w:spacing w:line="140" w:lineRule="exact"/>
              <w:rPr>
                <w:rFonts w:ascii="宋体" w:eastAsia="宋体" w:hAnsi="宋体" w:cs="宋体"/>
                <w:kern w:val="0"/>
                <w:sz w:val="24"/>
                <w:szCs w:val="24"/>
              </w:rPr>
            </w:pPr>
            <w:r w:rsidRPr="00CC538E">
              <w:rPr>
                <w:rFonts w:ascii="华文仿宋" w:eastAsia="华文仿宋" w:hAnsi="华文仿宋"/>
                <w:kern w:val="0"/>
                <w:sz w:val="13"/>
                <w:szCs w:val="13"/>
              </w:rPr>
              <w:t>巴基斯坦卑路支省安全局势较为严峻，由于该区属荒漠戈壁地貌景观，为了有效配合、服务中资企业海外投资，有必要开展多源遥感地质解译及矿化信息提取工作，为成矿带资源潜力评价和靶区优选提供支撑。巴基斯坦查盖、贝拉地区、土耳其安纳托利亚地区均没有植被覆盖，应用遥感技术开展地质矿产调查十分有效，2020年通过开展全区1:25万、重点区1:5万、矿区及外围1:1万遥感信息提取与解译已经取得了预期效果。此次委托业务是在2020年委托业务的基础上进一步开展工作，有较好的延续性。</w:t>
            </w:r>
            <w:r w:rsidRPr="00CC538E">
              <w:rPr>
                <w:rFonts w:ascii="宋体" w:eastAsia="宋体" w:hAnsi="宋体" w:cs="宋体"/>
                <w:kern w:val="0"/>
                <w:sz w:val="24"/>
                <w:szCs w:val="24"/>
              </w:rPr>
              <w:t xml:space="preserve"> </w:t>
            </w:r>
          </w:p>
        </w:tc>
        <w:tc>
          <w:tcPr>
            <w:tcW w:w="1701" w:type="dxa"/>
            <w:vAlign w:val="center"/>
          </w:tcPr>
          <w:p w:rsidR="005E5BE3" w:rsidRPr="00B306DE" w:rsidRDefault="005E5BE3" w:rsidP="0083441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项目委托单位承担并完成过遥感地质相关项目，在遥感找矿方面有丰富经验，项目负责人在遥感地质研究与应用方面获得过国家级、省部级或一级学会奖励优先</w:t>
            </w:r>
            <w:r>
              <w:rPr>
                <w:rFonts w:ascii="华文仿宋" w:eastAsia="华文仿宋" w:hAnsi="华文仿宋" w:hint="eastAsia"/>
                <w:kern w:val="0"/>
                <w:sz w:val="13"/>
                <w:szCs w:val="13"/>
              </w:rPr>
              <w:t>。</w:t>
            </w:r>
          </w:p>
        </w:tc>
        <w:tc>
          <w:tcPr>
            <w:tcW w:w="2126" w:type="dxa"/>
            <w:vAlign w:val="center"/>
          </w:tcPr>
          <w:p w:rsidR="005E5BE3" w:rsidRPr="00B306DE" w:rsidRDefault="005E5BE3" w:rsidP="0083441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1.在巴基斯坦查盖、贝拉地区和土耳其安纳托利亚地区开展1:25万遥感解译，利用多源遥感数据处理及解译，进一步缩小找矿有利地区；                              2.针对中资企业矿区及外围开展大比例尺遥感解译和蚀变信息提取，指导矿产勘查；</w:t>
            </w:r>
          </w:p>
          <w:p w:rsidR="005E5BE3" w:rsidRPr="00B306DE" w:rsidRDefault="005E5BE3" w:rsidP="0083441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3.建立山达克、杜达地区遥感、地质矿产信息数据库及遥感找矿模型；</w:t>
            </w:r>
          </w:p>
          <w:p w:rsidR="005E5BE3" w:rsidRPr="00B306DE" w:rsidRDefault="005E5BE3" w:rsidP="0083441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4.提交遥感找矿工作报告</w:t>
            </w:r>
            <w:r>
              <w:rPr>
                <w:rFonts w:ascii="华文仿宋" w:eastAsia="华文仿宋" w:hAnsi="华文仿宋" w:hint="eastAsia"/>
                <w:kern w:val="0"/>
                <w:sz w:val="13"/>
                <w:szCs w:val="13"/>
              </w:rPr>
              <w:t>。</w:t>
            </w:r>
          </w:p>
        </w:tc>
        <w:tc>
          <w:tcPr>
            <w:tcW w:w="1276" w:type="dxa"/>
            <w:vAlign w:val="center"/>
          </w:tcPr>
          <w:p w:rsidR="005E5BE3" w:rsidRPr="00B306DE" w:rsidRDefault="005E5BE3" w:rsidP="0083441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ASTER、ZY01D、Worldview-3及GF1、GF2等高分辨率影像开展1:5万-1:1万比例尺遥感解译及信息提取，其中1:5万遥感解译与信息提取8000平方公里，1:1万遥感解译与信息提取200平方公里。</w:t>
            </w:r>
          </w:p>
        </w:tc>
        <w:tc>
          <w:tcPr>
            <w:tcW w:w="1559" w:type="dxa"/>
            <w:vAlign w:val="center"/>
          </w:tcPr>
          <w:p w:rsidR="005E5BE3" w:rsidRPr="00846415" w:rsidRDefault="005E5BE3" w:rsidP="0083441E">
            <w:pPr>
              <w:widowControl/>
              <w:spacing w:line="140" w:lineRule="exact"/>
              <w:rPr>
                <w:rFonts w:ascii="华文仿宋" w:eastAsia="华文仿宋" w:hAnsi="华文仿宋"/>
                <w:kern w:val="0"/>
                <w:sz w:val="13"/>
                <w:szCs w:val="13"/>
              </w:rPr>
            </w:pPr>
            <w:r w:rsidRPr="00846415">
              <w:rPr>
                <w:rFonts w:ascii="华文仿宋" w:eastAsia="华文仿宋" w:hAnsi="华文仿宋" w:hint="eastAsia"/>
                <w:kern w:val="0"/>
                <w:sz w:val="13"/>
                <w:szCs w:val="13"/>
              </w:rPr>
              <w:t>1.</w:t>
            </w:r>
            <w:r w:rsidRPr="00846415">
              <w:rPr>
                <w:rFonts w:ascii="华文仿宋" w:eastAsia="华文仿宋" w:hAnsi="华文仿宋"/>
                <w:kern w:val="0"/>
                <w:sz w:val="13"/>
                <w:szCs w:val="13"/>
              </w:rPr>
              <w:t>巴基斯坦查盖</w:t>
            </w:r>
            <w:r w:rsidRPr="00846415">
              <w:rPr>
                <w:rFonts w:ascii="华文仿宋" w:eastAsia="华文仿宋" w:hAnsi="华文仿宋" w:hint="eastAsia"/>
                <w:kern w:val="0"/>
                <w:sz w:val="13"/>
                <w:szCs w:val="13"/>
              </w:rPr>
              <w:t>、</w:t>
            </w:r>
            <w:r w:rsidRPr="00846415">
              <w:rPr>
                <w:rFonts w:ascii="华文仿宋" w:eastAsia="华文仿宋" w:hAnsi="华文仿宋"/>
                <w:kern w:val="0"/>
                <w:sz w:val="13"/>
                <w:szCs w:val="13"/>
              </w:rPr>
              <w:t>贝拉地区</w:t>
            </w:r>
            <w:r w:rsidRPr="00846415">
              <w:rPr>
                <w:rFonts w:ascii="华文仿宋" w:eastAsia="华文仿宋" w:hAnsi="华文仿宋" w:hint="eastAsia"/>
                <w:kern w:val="0"/>
                <w:sz w:val="13"/>
                <w:szCs w:val="13"/>
              </w:rPr>
              <w:t>和土耳其安纳托利亚地区1</w:t>
            </w:r>
            <w:r w:rsidRPr="00846415">
              <w:rPr>
                <w:rFonts w:ascii="华文仿宋" w:eastAsia="华文仿宋" w:hAnsi="华文仿宋"/>
                <w:kern w:val="0"/>
                <w:sz w:val="13"/>
                <w:szCs w:val="13"/>
              </w:rPr>
              <w:t>:25~1:5万TM、ETM遥感地质解译图和遥感矿化蚀变信息提取图；</w:t>
            </w:r>
          </w:p>
          <w:p w:rsidR="005E5BE3" w:rsidRPr="00846415" w:rsidRDefault="005E5BE3" w:rsidP="0083441E">
            <w:pPr>
              <w:widowControl/>
              <w:spacing w:line="140" w:lineRule="exact"/>
              <w:rPr>
                <w:rFonts w:ascii="华文仿宋" w:eastAsia="华文仿宋" w:hAnsi="华文仿宋"/>
                <w:kern w:val="0"/>
                <w:sz w:val="13"/>
                <w:szCs w:val="13"/>
              </w:rPr>
            </w:pPr>
            <w:r w:rsidRPr="00846415">
              <w:rPr>
                <w:rFonts w:ascii="华文仿宋" w:eastAsia="华文仿宋" w:hAnsi="华文仿宋" w:hint="eastAsia"/>
                <w:kern w:val="0"/>
                <w:sz w:val="13"/>
                <w:szCs w:val="13"/>
              </w:rPr>
              <w:t>2.</w:t>
            </w:r>
            <w:r w:rsidRPr="00846415">
              <w:rPr>
                <w:rFonts w:ascii="华文仿宋" w:eastAsia="华文仿宋" w:hAnsi="华文仿宋"/>
                <w:kern w:val="0"/>
                <w:sz w:val="13"/>
                <w:szCs w:val="13"/>
              </w:rPr>
              <w:t>山达克铜矿区和杜达铅锌矿区1:5~1:1万ASTER、</w:t>
            </w:r>
            <w:r w:rsidRPr="00846415">
              <w:rPr>
                <w:rFonts w:ascii="华文仿宋" w:eastAsia="华文仿宋" w:hAnsi="华文仿宋" w:hint="eastAsia"/>
                <w:kern w:val="0"/>
                <w:sz w:val="13"/>
                <w:szCs w:val="13"/>
              </w:rPr>
              <w:t>ZY01D</w:t>
            </w:r>
            <w:r w:rsidRPr="00846415">
              <w:rPr>
                <w:rFonts w:ascii="华文仿宋" w:eastAsia="华文仿宋" w:hAnsi="华文仿宋"/>
                <w:kern w:val="0"/>
                <w:sz w:val="13"/>
                <w:szCs w:val="13"/>
              </w:rPr>
              <w:t>和Worldview-3等多源数据遥感地质解译图和蚀变信息提取图</w:t>
            </w:r>
            <w:r>
              <w:rPr>
                <w:rFonts w:ascii="华文仿宋" w:eastAsia="华文仿宋" w:hAnsi="华文仿宋" w:hint="eastAsia"/>
                <w:kern w:val="0"/>
                <w:sz w:val="13"/>
                <w:szCs w:val="13"/>
              </w:rPr>
              <w:t>；</w:t>
            </w:r>
          </w:p>
          <w:p w:rsidR="005E5BE3" w:rsidRPr="00846415" w:rsidRDefault="005E5BE3" w:rsidP="0083441E">
            <w:pPr>
              <w:widowControl/>
              <w:spacing w:line="140" w:lineRule="exact"/>
              <w:rPr>
                <w:rFonts w:ascii="华文仿宋" w:eastAsia="华文仿宋" w:hAnsi="华文仿宋"/>
                <w:kern w:val="0"/>
                <w:sz w:val="13"/>
                <w:szCs w:val="13"/>
              </w:rPr>
            </w:pPr>
            <w:r w:rsidRPr="00846415">
              <w:rPr>
                <w:rFonts w:ascii="华文仿宋" w:eastAsia="华文仿宋" w:hAnsi="华文仿宋" w:hint="eastAsia"/>
                <w:kern w:val="0"/>
                <w:sz w:val="13"/>
                <w:szCs w:val="13"/>
              </w:rPr>
              <w:t>3. 巴基斯坦-土耳其重要矿集区及外围遥感解译和蚀变信息提取成果报告。</w:t>
            </w:r>
          </w:p>
          <w:p w:rsidR="005E5BE3" w:rsidRPr="006D24D9" w:rsidRDefault="005E5BE3" w:rsidP="0083441E">
            <w:pPr>
              <w:widowControl/>
              <w:spacing w:line="140" w:lineRule="exact"/>
              <w:rPr>
                <w:rFonts w:ascii="华文仿宋" w:eastAsia="华文仿宋" w:hAnsi="华文仿宋"/>
                <w:color w:val="FF0000"/>
                <w:kern w:val="0"/>
                <w:sz w:val="13"/>
                <w:szCs w:val="13"/>
                <w:highlight w:val="yellow"/>
              </w:rPr>
            </w:pPr>
          </w:p>
        </w:tc>
        <w:tc>
          <w:tcPr>
            <w:tcW w:w="1701" w:type="dxa"/>
            <w:vAlign w:val="center"/>
          </w:tcPr>
          <w:p w:rsidR="005E5BE3" w:rsidRPr="00B306DE" w:rsidRDefault="005E5BE3" w:rsidP="0083441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数据购买：ZY01D数据6000元/景*7景=4.2万元，遥感解译及信息提取约2</w:t>
            </w:r>
            <w:r>
              <w:rPr>
                <w:rFonts w:ascii="华文仿宋" w:eastAsia="华文仿宋" w:hAnsi="华文仿宋"/>
                <w:kern w:val="0"/>
                <w:sz w:val="13"/>
                <w:szCs w:val="13"/>
              </w:rPr>
              <w:t>5</w:t>
            </w:r>
            <w:r w:rsidRPr="00B306DE">
              <w:rPr>
                <w:rFonts w:ascii="华文仿宋" w:eastAsia="华文仿宋" w:hAnsi="华文仿宋" w:hint="eastAsia"/>
                <w:kern w:val="0"/>
                <w:sz w:val="13"/>
                <w:szCs w:val="13"/>
              </w:rPr>
              <w:t>.8万元。</w:t>
            </w:r>
          </w:p>
        </w:tc>
        <w:tc>
          <w:tcPr>
            <w:tcW w:w="425" w:type="dxa"/>
            <w:vAlign w:val="center"/>
          </w:tcPr>
          <w:p w:rsidR="005E5BE3" w:rsidRPr="00D62A04" w:rsidRDefault="005E5BE3" w:rsidP="0083441E">
            <w:pPr>
              <w:snapToGrid w:val="0"/>
              <w:spacing w:line="160" w:lineRule="exact"/>
              <w:jc w:val="center"/>
              <w:rPr>
                <w:rFonts w:ascii="华文仿宋" w:eastAsia="华文仿宋" w:hAnsi="华文仿宋"/>
                <w:sz w:val="15"/>
                <w:szCs w:val="15"/>
              </w:rPr>
            </w:pPr>
          </w:p>
        </w:tc>
      </w:tr>
      <w:tr w:rsidR="00375F1D" w:rsidRPr="00D62A04" w:rsidTr="00375F1D">
        <w:trPr>
          <w:trHeight w:val="2119"/>
        </w:trPr>
        <w:tc>
          <w:tcPr>
            <w:tcW w:w="534" w:type="dxa"/>
            <w:vMerge w:val="restart"/>
            <w:vAlign w:val="center"/>
          </w:tcPr>
          <w:p w:rsidR="00375F1D" w:rsidRPr="00B22FD6" w:rsidRDefault="00375F1D" w:rsidP="00956427">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lastRenderedPageBreak/>
              <w:t>乌兹别克斯坦-哈萨克斯坦铀矿资源调查</w:t>
            </w:r>
          </w:p>
        </w:tc>
        <w:tc>
          <w:tcPr>
            <w:tcW w:w="425" w:type="dxa"/>
            <w:vMerge w:val="restart"/>
            <w:vAlign w:val="center"/>
          </w:tcPr>
          <w:p w:rsidR="00375F1D" w:rsidRDefault="00375F1D" w:rsidP="00956427">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刘明义</w:t>
            </w:r>
          </w:p>
          <w:p w:rsidR="00375F1D" w:rsidRPr="00B22FD6" w:rsidRDefault="00375F1D" w:rsidP="00956427">
            <w:pPr>
              <w:adjustRightInd w:val="0"/>
              <w:snapToGrid w:val="0"/>
              <w:spacing w:line="160" w:lineRule="exact"/>
              <w:rPr>
                <w:rFonts w:ascii="华文仿宋" w:eastAsia="华文仿宋" w:hAnsi="华文仿宋"/>
                <w:sz w:val="15"/>
                <w:szCs w:val="15"/>
              </w:rPr>
            </w:pPr>
          </w:p>
          <w:p w:rsidR="00375F1D" w:rsidRPr="00B22FD6" w:rsidRDefault="00375F1D" w:rsidP="00956427">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高永伟</w:t>
            </w:r>
          </w:p>
        </w:tc>
        <w:tc>
          <w:tcPr>
            <w:tcW w:w="709" w:type="dxa"/>
            <w:vMerge w:val="restart"/>
            <w:vAlign w:val="center"/>
          </w:tcPr>
          <w:p w:rsidR="00375F1D" w:rsidRPr="00B22FD6" w:rsidRDefault="00375F1D" w:rsidP="00956427">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190</w:t>
            </w:r>
            <w:r w:rsidRPr="00B306DE">
              <w:rPr>
                <w:rFonts w:ascii="华文仿宋" w:eastAsia="华文仿宋" w:hAnsi="华文仿宋" w:hint="eastAsia"/>
                <w:kern w:val="0"/>
                <w:sz w:val="15"/>
                <w:szCs w:val="15"/>
              </w:rPr>
              <w:t>.00</w:t>
            </w:r>
          </w:p>
        </w:tc>
        <w:tc>
          <w:tcPr>
            <w:tcW w:w="425" w:type="dxa"/>
            <w:vMerge w:val="restart"/>
            <w:vAlign w:val="center"/>
          </w:tcPr>
          <w:p w:rsidR="00375F1D" w:rsidRPr="00B22FD6" w:rsidRDefault="00375F1D" w:rsidP="00956427">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境外地质室</w:t>
            </w:r>
          </w:p>
        </w:tc>
        <w:tc>
          <w:tcPr>
            <w:tcW w:w="425" w:type="dxa"/>
            <w:vAlign w:val="center"/>
          </w:tcPr>
          <w:p w:rsidR="00375F1D" w:rsidRPr="00B22FD6" w:rsidRDefault="00953DF4" w:rsidP="00956427">
            <w:pPr>
              <w:adjustRightInd w:val="0"/>
              <w:snapToGrid w:val="0"/>
              <w:spacing w:line="160" w:lineRule="exact"/>
              <w:rPr>
                <w:rFonts w:ascii="华文仿宋" w:eastAsia="华文仿宋" w:hAnsi="华文仿宋"/>
                <w:sz w:val="15"/>
                <w:szCs w:val="15"/>
              </w:rPr>
            </w:pPr>
            <w:r>
              <w:rPr>
                <w:rFonts w:ascii="华文仿宋" w:eastAsia="华文仿宋" w:hAnsi="华文仿宋" w:hint="eastAsia"/>
                <w:sz w:val="15"/>
                <w:szCs w:val="15"/>
              </w:rPr>
              <w:t>5</w:t>
            </w:r>
          </w:p>
        </w:tc>
        <w:tc>
          <w:tcPr>
            <w:tcW w:w="709" w:type="dxa"/>
            <w:vAlign w:val="center"/>
          </w:tcPr>
          <w:p w:rsidR="00375F1D" w:rsidRPr="00B22FD6" w:rsidRDefault="00375F1D" w:rsidP="00375F1D">
            <w:pPr>
              <w:adjustRightInd w:val="0"/>
              <w:snapToGrid w:val="0"/>
              <w:spacing w:line="160" w:lineRule="exact"/>
              <w:rPr>
                <w:rFonts w:ascii="华文仿宋" w:eastAsia="华文仿宋" w:hAnsi="华文仿宋"/>
                <w:sz w:val="15"/>
                <w:szCs w:val="15"/>
              </w:rPr>
            </w:pPr>
            <w:r w:rsidRPr="008063F1">
              <w:rPr>
                <w:rFonts w:ascii="华文仿宋" w:eastAsia="华文仿宋" w:hAnsi="华文仿宋" w:hint="eastAsia"/>
                <w:sz w:val="15"/>
                <w:szCs w:val="15"/>
              </w:rPr>
              <w:t>乌兹别克斯坦遥感解译与信息蚀变提取</w:t>
            </w:r>
          </w:p>
        </w:tc>
        <w:tc>
          <w:tcPr>
            <w:tcW w:w="850" w:type="dxa"/>
            <w:vAlign w:val="center"/>
          </w:tcPr>
          <w:p w:rsidR="00375F1D" w:rsidRPr="00B22FD6" w:rsidRDefault="00375F1D" w:rsidP="00D578B7">
            <w:pPr>
              <w:adjustRightInd w:val="0"/>
              <w:snapToGrid w:val="0"/>
              <w:spacing w:line="160" w:lineRule="exact"/>
              <w:jc w:val="center"/>
              <w:rPr>
                <w:rFonts w:ascii="华文仿宋" w:eastAsia="华文仿宋" w:hAnsi="华文仿宋"/>
                <w:sz w:val="15"/>
                <w:szCs w:val="15"/>
              </w:rPr>
            </w:pPr>
            <w:r>
              <w:rPr>
                <w:rFonts w:ascii="华文仿宋" w:eastAsia="华文仿宋" w:hAnsi="华文仿宋" w:hint="eastAsia"/>
                <w:sz w:val="15"/>
                <w:szCs w:val="15"/>
              </w:rPr>
              <w:t>6</w:t>
            </w:r>
            <w:r w:rsidRPr="00D62A04">
              <w:rPr>
                <w:rFonts w:ascii="华文仿宋" w:eastAsia="华文仿宋" w:hAnsi="华文仿宋"/>
                <w:sz w:val="15"/>
                <w:szCs w:val="15"/>
              </w:rPr>
              <w:t>.00</w:t>
            </w:r>
          </w:p>
        </w:tc>
        <w:tc>
          <w:tcPr>
            <w:tcW w:w="1134" w:type="dxa"/>
            <w:vAlign w:val="center"/>
          </w:tcPr>
          <w:p w:rsidR="00375F1D" w:rsidRPr="00B22FD6" w:rsidRDefault="00375F1D" w:rsidP="001234AD">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1.补充南亚、西亚铀矿数据是项目内容之一，需要从与国际原子能机构（IAEA）合作单位获取最新铀矿资源储量数据；</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3.碳硅泥岩型铀矿的选冶技术是合作国诉求，对开展铀矿资源领域调查合作有重要意义，是项目对中亚铀矿评价中的一个成矿类型。</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以上工作是在2020年委托业务的基础上进一步开展工作，有较好的延续性。</w:t>
            </w:r>
          </w:p>
        </w:tc>
        <w:tc>
          <w:tcPr>
            <w:tcW w:w="1701" w:type="dxa"/>
            <w:vAlign w:val="center"/>
          </w:tcPr>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1.东华理工大学作为国际原子能机构（IAEA）的重要成员单位，能及时掌握国内外铀矿领域的最新动态。</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2.针对中亚地区铀矿，做过中小比例尺遥感解译，在研究区有工作经验；</w:t>
            </w:r>
          </w:p>
          <w:p w:rsidR="00375F1D" w:rsidRPr="00D065FC" w:rsidRDefault="00375F1D" w:rsidP="0083441E">
            <w:pPr>
              <w:widowControl/>
              <w:spacing w:line="140" w:lineRule="exact"/>
              <w:rPr>
                <w:rFonts w:ascii="华文仿宋" w:eastAsia="华文仿宋" w:hAnsi="华文仿宋"/>
                <w:kern w:val="0"/>
                <w:sz w:val="13"/>
                <w:szCs w:val="13"/>
              </w:rPr>
            </w:pPr>
          </w:p>
        </w:tc>
        <w:tc>
          <w:tcPr>
            <w:tcW w:w="2126" w:type="dxa"/>
            <w:vAlign w:val="center"/>
          </w:tcPr>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1.巴基斯坦、伊朗、乌克兰、沙特主要U资源国家铀的储量、保有量、潜力核查需要对接国际原子能机构和对方来华人员，更新相应的储量报告；</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2.乌兹别克斯坦碳硅泥岩型铀矿1:5万遥感解译与信息蚀变提取系列图件制作。</w:t>
            </w:r>
          </w:p>
        </w:tc>
        <w:tc>
          <w:tcPr>
            <w:tcW w:w="1276" w:type="dxa"/>
            <w:vAlign w:val="center"/>
          </w:tcPr>
          <w:p w:rsidR="00375F1D" w:rsidRPr="00D065FC" w:rsidRDefault="00375F1D" w:rsidP="0083441E">
            <w:pPr>
              <w:widowControl/>
              <w:spacing w:line="140" w:lineRule="exact"/>
              <w:rPr>
                <w:rFonts w:ascii="华文仿宋" w:eastAsia="华文仿宋" w:hAnsi="华文仿宋"/>
                <w:kern w:val="0"/>
                <w:sz w:val="13"/>
                <w:szCs w:val="13"/>
              </w:rPr>
            </w:pP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1.1:5万遥感解译与蚀变信息提取350km2；</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2.巴基斯坦、伊朗、乌克兰、沙特4国铀的储量、保有量、潜力核查数据库，图件及报告。</w:t>
            </w:r>
          </w:p>
        </w:tc>
        <w:tc>
          <w:tcPr>
            <w:tcW w:w="1559" w:type="dxa"/>
            <w:vAlign w:val="center"/>
          </w:tcPr>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1.乌兹别克斯坦碳硅泥岩型铀矿遥感等系列图件及报告；</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2. 巴基斯坦、伊朗、乌克兰、沙特4国铀矿数据集1份。</w:t>
            </w:r>
          </w:p>
        </w:tc>
        <w:tc>
          <w:tcPr>
            <w:tcW w:w="1701" w:type="dxa"/>
            <w:vAlign w:val="center"/>
          </w:tcPr>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根据地调局2020年预算标准：</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1.1:5万遥感解译+蚀变信息提取98元/km2，共计3.4万元；</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2.四个国家储量铀储量、保有量、潜力核查，形成铀矿数据集、分布图件与报告，每个国家0.7万元，共计2.8万元；</w:t>
            </w:r>
          </w:p>
        </w:tc>
        <w:tc>
          <w:tcPr>
            <w:tcW w:w="425" w:type="dxa"/>
            <w:vAlign w:val="center"/>
          </w:tcPr>
          <w:p w:rsidR="00375F1D" w:rsidRPr="00B22FD6" w:rsidRDefault="00375F1D" w:rsidP="00956427">
            <w:pPr>
              <w:adjustRightInd w:val="0"/>
              <w:snapToGrid w:val="0"/>
              <w:spacing w:line="160" w:lineRule="exact"/>
              <w:rPr>
                <w:rFonts w:ascii="华文仿宋" w:eastAsia="华文仿宋" w:hAnsi="华文仿宋"/>
                <w:sz w:val="15"/>
                <w:szCs w:val="15"/>
              </w:rPr>
            </w:pPr>
          </w:p>
        </w:tc>
      </w:tr>
      <w:tr w:rsidR="00375F1D" w:rsidRPr="00D62A04" w:rsidTr="00375F1D">
        <w:trPr>
          <w:trHeight w:val="1829"/>
        </w:trPr>
        <w:tc>
          <w:tcPr>
            <w:tcW w:w="534" w:type="dxa"/>
            <w:vMerge/>
            <w:vAlign w:val="center"/>
          </w:tcPr>
          <w:p w:rsidR="00375F1D" w:rsidRPr="00B22FD6" w:rsidRDefault="00375F1D" w:rsidP="00956427">
            <w:pPr>
              <w:adjustRightInd w:val="0"/>
              <w:snapToGrid w:val="0"/>
              <w:spacing w:line="160" w:lineRule="exact"/>
              <w:rPr>
                <w:rFonts w:ascii="华文仿宋" w:eastAsia="华文仿宋" w:hAnsi="华文仿宋"/>
                <w:sz w:val="15"/>
                <w:szCs w:val="15"/>
              </w:rPr>
            </w:pPr>
          </w:p>
        </w:tc>
        <w:tc>
          <w:tcPr>
            <w:tcW w:w="425" w:type="dxa"/>
            <w:vMerge/>
            <w:vAlign w:val="center"/>
          </w:tcPr>
          <w:p w:rsidR="00375F1D" w:rsidRPr="00B22FD6" w:rsidRDefault="00375F1D" w:rsidP="00956427">
            <w:pPr>
              <w:adjustRightInd w:val="0"/>
              <w:snapToGrid w:val="0"/>
              <w:spacing w:line="160" w:lineRule="exact"/>
              <w:rPr>
                <w:rFonts w:ascii="华文仿宋" w:eastAsia="华文仿宋" w:hAnsi="华文仿宋"/>
                <w:sz w:val="15"/>
                <w:szCs w:val="15"/>
              </w:rPr>
            </w:pPr>
          </w:p>
        </w:tc>
        <w:tc>
          <w:tcPr>
            <w:tcW w:w="709" w:type="dxa"/>
            <w:vMerge/>
            <w:vAlign w:val="center"/>
          </w:tcPr>
          <w:p w:rsidR="00375F1D" w:rsidRPr="00B22FD6" w:rsidRDefault="00375F1D" w:rsidP="00956427">
            <w:pPr>
              <w:adjustRightInd w:val="0"/>
              <w:snapToGrid w:val="0"/>
              <w:spacing w:line="160" w:lineRule="exact"/>
              <w:rPr>
                <w:rFonts w:ascii="华文仿宋" w:eastAsia="华文仿宋" w:hAnsi="华文仿宋"/>
                <w:sz w:val="15"/>
                <w:szCs w:val="15"/>
              </w:rPr>
            </w:pPr>
          </w:p>
        </w:tc>
        <w:tc>
          <w:tcPr>
            <w:tcW w:w="425" w:type="dxa"/>
            <w:vMerge/>
            <w:vAlign w:val="center"/>
          </w:tcPr>
          <w:p w:rsidR="00375F1D" w:rsidRPr="00B22FD6" w:rsidRDefault="00375F1D" w:rsidP="00956427">
            <w:pPr>
              <w:adjustRightInd w:val="0"/>
              <w:snapToGrid w:val="0"/>
              <w:spacing w:line="160" w:lineRule="exact"/>
              <w:rPr>
                <w:rFonts w:ascii="华文仿宋" w:eastAsia="华文仿宋" w:hAnsi="华文仿宋"/>
                <w:sz w:val="15"/>
                <w:szCs w:val="15"/>
              </w:rPr>
            </w:pPr>
          </w:p>
        </w:tc>
        <w:tc>
          <w:tcPr>
            <w:tcW w:w="425" w:type="dxa"/>
            <w:vAlign w:val="center"/>
          </w:tcPr>
          <w:p w:rsidR="00375F1D" w:rsidRPr="00B22FD6" w:rsidRDefault="00953DF4" w:rsidP="00956427">
            <w:pPr>
              <w:adjustRightInd w:val="0"/>
              <w:snapToGrid w:val="0"/>
              <w:spacing w:line="160" w:lineRule="exact"/>
              <w:rPr>
                <w:rFonts w:ascii="华文仿宋" w:eastAsia="华文仿宋" w:hAnsi="华文仿宋"/>
                <w:sz w:val="15"/>
                <w:szCs w:val="15"/>
              </w:rPr>
            </w:pPr>
            <w:r>
              <w:rPr>
                <w:rFonts w:ascii="华文仿宋" w:eastAsia="华文仿宋" w:hAnsi="华文仿宋" w:hint="eastAsia"/>
                <w:sz w:val="15"/>
                <w:szCs w:val="15"/>
              </w:rPr>
              <w:t>6</w:t>
            </w:r>
          </w:p>
        </w:tc>
        <w:tc>
          <w:tcPr>
            <w:tcW w:w="709" w:type="dxa"/>
            <w:vAlign w:val="center"/>
          </w:tcPr>
          <w:p w:rsidR="00375F1D" w:rsidRPr="00B22FD6" w:rsidRDefault="00375F1D" w:rsidP="00956427">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乌兹别克斯坦、哈萨克斯坦不同类型铀矿床开发利用状况调查与储量核查</w:t>
            </w:r>
          </w:p>
        </w:tc>
        <w:tc>
          <w:tcPr>
            <w:tcW w:w="850" w:type="dxa"/>
            <w:vAlign w:val="center"/>
          </w:tcPr>
          <w:p w:rsidR="00375F1D" w:rsidRPr="00B22FD6" w:rsidRDefault="00375F1D" w:rsidP="00D578B7">
            <w:pPr>
              <w:adjustRightInd w:val="0"/>
              <w:snapToGrid w:val="0"/>
              <w:spacing w:line="160" w:lineRule="exact"/>
              <w:jc w:val="center"/>
              <w:rPr>
                <w:rFonts w:ascii="华文仿宋" w:eastAsia="华文仿宋" w:hAnsi="华文仿宋"/>
                <w:sz w:val="15"/>
                <w:szCs w:val="15"/>
              </w:rPr>
            </w:pPr>
            <w:r w:rsidRPr="00B22FD6">
              <w:rPr>
                <w:rFonts w:ascii="华文仿宋" w:eastAsia="华文仿宋" w:hAnsi="华文仿宋" w:hint="eastAsia"/>
                <w:sz w:val="15"/>
                <w:szCs w:val="15"/>
              </w:rPr>
              <w:t>20</w:t>
            </w:r>
            <w:r w:rsidRPr="00D62A04">
              <w:rPr>
                <w:rFonts w:ascii="华文仿宋" w:eastAsia="华文仿宋" w:hAnsi="华文仿宋"/>
                <w:sz w:val="15"/>
                <w:szCs w:val="15"/>
              </w:rPr>
              <w:t>.00</w:t>
            </w:r>
          </w:p>
        </w:tc>
        <w:tc>
          <w:tcPr>
            <w:tcW w:w="1134" w:type="dxa"/>
            <w:vAlign w:val="center"/>
          </w:tcPr>
          <w:p w:rsidR="00375F1D" w:rsidRPr="00B22FD6" w:rsidRDefault="00375F1D" w:rsidP="001234AD">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乌哈两国不同类型矿投资的技术经济可行性分析是本项目的工作内容之一，需要扎根当地的中资企业才能搜集齐全，信息才实时可靠，需要委托给相应的企业完成。以上工作是在2020年委托业务的基础上进一步开展工作，有较好的延续性。</w:t>
            </w:r>
          </w:p>
        </w:tc>
        <w:tc>
          <w:tcPr>
            <w:tcW w:w="1701" w:type="dxa"/>
            <w:vAlign w:val="center"/>
          </w:tcPr>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中广核铀业发展有限公司是国内唯一在乌、哈两国有合资公司和商业铀矿权的企业，对乌、哈两国不同类型铀矿床的开发利用状况与经济技术评价有一定的前期研究基础，可为本项目的开展提供可靠的动态信息。</w:t>
            </w:r>
          </w:p>
        </w:tc>
        <w:tc>
          <w:tcPr>
            <w:tcW w:w="2126" w:type="dxa"/>
            <w:vAlign w:val="center"/>
          </w:tcPr>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1.乌哈两国矿业投资的财税政策调研、风险评估与案例分析；</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2.哈国楚萨雷苏盆地砂岩型铀矿、北哈热液型铀矿技术经济条件分析与模型构建；</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3.哈乌两国砂岩型铀矿开发技术现状及我国开发技术对比。</w:t>
            </w:r>
          </w:p>
        </w:tc>
        <w:tc>
          <w:tcPr>
            <w:tcW w:w="1276" w:type="dxa"/>
            <w:vAlign w:val="center"/>
          </w:tcPr>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1.乌哈两国矿业投资的财税政策调研、风险评估与案例分析报告各1份；</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2.构建哈国楚萨雷苏盆地砂岩型铀矿、北哈热液型铀矿床开发技术经济模型各1个；</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3.哈乌两国砂岩型铀矿开发技术现状及我国开发技术对比报告1份。</w:t>
            </w:r>
          </w:p>
        </w:tc>
        <w:tc>
          <w:tcPr>
            <w:tcW w:w="1559" w:type="dxa"/>
            <w:vAlign w:val="center"/>
          </w:tcPr>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1.乌哈两国矿业投资的财税政策调研、风险评估与案例分析报告1份；</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2.哈国铀矿模型2个；</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3. 哈乌两国砂岩型铀矿开发技术现状及我国开发技术对比报告1份。</w:t>
            </w:r>
          </w:p>
        </w:tc>
        <w:tc>
          <w:tcPr>
            <w:tcW w:w="1701" w:type="dxa"/>
            <w:vAlign w:val="center"/>
          </w:tcPr>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1.国别矿业投资的财税政策调研、风险评估与案例分析报告各1份，每份5万，共10万元；</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2.铀矿技术经济模型2个，每个模型3万，共6万；</w:t>
            </w:r>
          </w:p>
          <w:p w:rsidR="00375F1D" w:rsidRPr="00D065FC" w:rsidRDefault="00375F1D" w:rsidP="0083441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3.砂岩型铀矿开发技术现状及我国开发技术对比报告1份，共4万元。</w:t>
            </w:r>
          </w:p>
        </w:tc>
        <w:tc>
          <w:tcPr>
            <w:tcW w:w="425" w:type="dxa"/>
            <w:vAlign w:val="center"/>
          </w:tcPr>
          <w:p w:rsidR="00375F1D" w:rsidRPr="00B22FD6" w:rsidRDefault="00375F1D" w:rsidP="00956427">
            <w:pPr>
              <w:adjustRightInd w:val="0"/>
              <w:snapToGrid w:val="0"/>
              <w:spacing w:line="160" w:lineRule="exact"/>
              <w:rPr>
                <w:rFonts w:ascii="华文仿宋" w:eastAsia="华文仿宋" w:hAnsi="华文仿宋"/>
                <w:sz w:val="15"/>
                <w:szCs w:val="15"/>
              </w:rPr>
            </w:pPr>
          </w:p>
        </w:tc>
      </w:tr>
      <w:tr w:rsidR="00375F1D" w:rsidRPr="00D62A04" w:rsidTr="00CE010C">
        <w:trPr>
          <w:trHeight w:val="2021"/>
        </w:trPr>
        <w:tc>
          <w:tcPr>
            <w:tcW w:w="534" w:type="dxa"/>
            <w:vMerge w:val="restart"/>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塔里木盆地开都河-孔雀河流域水文地质调查</w:t>
            </w:r>
          </w:p>
        </w:tc>
        <w:tc>
          <w:tcPr>
            <w:tcW w:w="425" w:type="dxa"/>
            <w:vMerge w:val="restart"/>
            <w:vAlign w:val="center"/>
          </w:tcPr>
          <w:p w:rsidR="00375F1D"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尹立河</w:t>
            </w:r>
          </w:p>
          <w:p w:rsidR="00375F1D" w:rsidRPr="00B306DE" w:rsidRDefault="00375F1D" w:rsidP="00D40B23">
            <w:pPr>
              <w:widowControl/>
              <w:spacing w:line="160" w:lineRule="exact"/>
              <w:jc w:val="center"/>
              <w:rPr>
                <w:rFonts w:ascii="华文仿宋" w:eastAsia="华文仿宋" w:hAnsi="华文仿宋"/>
                <w:kern w:val="0"/>
                <w:sz w:val="15"/>
                <w:szCs w:val="15"/>
              </w:rPr>
            </w:pPr>
          </w:p>
          <w:p w:rsidR="00375F1D" w:rsidRPr="00B306DE"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张俊</w:t>
            </w:r>
          </w:p>
        </w:tc>
        <w:tc>
          <w:tcPr>
            <w:tcW w:w="709" w:type="dxa"/>
            <w:vMerge w:val="restart"/>
            <w:vAlign w:val="center"/>
          </w:tcPr>
          <w:p w:rsidR="00375F1D" w:rsidRPr="00B306DE" w:rsidRDefault="00375F1D" w:rsidP="00D40B23">
            <w:pPr>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900.00</w:t>
            </w:r>
          </w:p>
        </w:tc>
        <w:tc>
          <w:tcPr>
            <w:tcW w:w="425" w:type="dxa"/>
            <w:vMerge w:val="restart"/>
            <w:vAlign w:val="center"/>
          </w:tcPr>
          <w:p w:rsidR="00375F1D" w:rsidRPr="00B306DE" w:rsidRDefault="00375F1D" w:rsidP="005000F8">
            <w:pPr>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水</w:t>
            </w:r>
            <w:r>
              <w:rPr>
                <w:rFonts w:ascii="华文仿宋" w:eastAsia="华文仿宋" w:hAnsi="华文仿宋" w:hint="eastAsia"/>
                <w:kern w:val="0"/>
                <w:sz w:val="15"/>
                <w:szCs w:val="15"/>
              </w:rPr>
              <w:t>文</w:t>
            </w:r>
            <w:r w:rsidR="005000F8">
              <w:rPr>
                <w:rFonts w:ascii="华文仿宋" w:eastAsia="华文仿宋" w:hAnsi="华文仿宋" w:hint="eastAsia"/>
                <w:kern w:val="0"/>
                <w:sz w:val="15"/>
                <w:szCs w:val="15"/>
              </w:rPr>
              <w:t>与</w:t>
            </w:r>
            <w:r w:rsidRPr="00B306DE">
              <w:rPr>
                <w:rFonts w:ascii="华文仿宋" w:eastAsia="华文仿宋" w:hAnsi="华文仿宋" w:hint="eastAsia"/>
                <w:kern w:val="0"/>
                <w:sz w:val="15"/>
                <w:szCs w:val="15"/>
              </w:rPr>
              <w:t>环</w:t>
            </w:r>
            <w:r>
              <w:rPr>
                <w:rFonts w:ascii="华文仿宋" w:eastAsia="华文仿宋" w:hAnsi="华文仿宋" w:hint="eastAsia"/>
                <w:kern w:val="0"/>
                <w:sz w:val="15"/>
                <w:szCs w:val="15"/>
              </w:rPr>
              <w:t>境</w:t>
            </w:r>
            <w:r w:rsidR="005000F8">
              <w:rPr>
                <w:rFonts w:ascii="华文仿宋" w:eastAsia="华文仿宋" w:hAnsi="华文仿宋" w:hint="eastAsia"/>
                <w:kern w:val="0"/>
                <w:sz w:val="15"/>
                <w:szCs w:val="15"/>
              </w:rPr>
              <w:t>地质</w:t>
            </w:r>
            <w:r w:rsidRPr="00B306DE">
              <w:rPr>
                <w:rFonts w:ascii="华文仿宋" w:eastAsia="华文仿宋" w:hAnsi="华文仿宋" w:hint="eastAsia"/>
                <w:kern w:val="0"/>
                <w:sz w:val="15"/>
                <w:szCs w:val="15"/>
              </w:rPr>
              <w:t>室</w:t>
            </w:r>
          </w:p>
        </w:tc>
        <w:tc>
          <w:tcPr>
            <w:tcW w:w="425" w:type="dxa"/>
            <w:vAlign w:val="center"/>
          </w:tcPr>
          <w:p w:rsidR="00375F1D" w:rsidRPr="00B306DE" w:rsidRDefault="00375F1D" w:rsidP="00D40B23">
            <w:pPr>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7</w:t>
            </w:r>
          </w:p>
        </w:tc>
        <w:tc>
          <w:tcPr>
            <w:tcW w:w="709" w:type="dxa"/>
            <w:vAlign w:val="center"/>
          </w:tcPr>
          <w:p w:rsidR="00375F1D" w:rsidRPr="00B306DE" w:rsidRDefault="00375F1D" w:rsidP="00644F58">
            <w:pPr>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塔里木盆地开都河-孔雀河流域生态需水量调查评价</w:t>
            </w:r>
          </w:p>
        </w:tc>
        <w:tc>
          <w:tcPr>
            <w:tcW w:w="850" w:type="dxa"/>
            <w:vAlign w:val="center"/>
          </w:tcPr>
          <w:p w:rsidR="00375F1D" w:rsidRPr="00B306DE" w:rsidRDefault="00375F1D" w:rsidP="00D40B23">
            <w:pPr>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20.00</w:t>
            </w:r>
          </w:p>
        </w:tc>
        <w:tc>
          <w:tcPr>
            <w:tcW w:w="1134" w:type="dxa"/>
            <w:vAlign w:val="center"/>
          </w:tcPr>
          <w:p w:rsidR="00375F1D" w:rsidRPr="00B22FD6" w:rsidRDefault="00375F1D" w:rsidP="00BA75D9">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375F1D" w:rsidRPr="00D065FC" w:rsidRDefault="00375F1D" w:rsidP="00546D0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生态需水量评价是确定地下水可开采量的前提，是地下水资源评价工作的重要支撑方法，该专题为续作，考虑专题研究的连续性且技术部门需要借助高校来完成，设委托专题。同时，2021年度本项目无其他实物工作量委托，项目自身承担地下水统测、水文物探工作量大，任务较重，难以兼顾该专题工作。</w:t>
            </w:r>
          </w:p>
        </w:tc>
        <w:tc>
          <w:tcPr>
            <w:tcW w:w="1701" w:type="dxa"/>
            <w:vAlign w:val="center"/>
          </w:tcPr>
          <w:p w:rsidR="00375F1D" w:rsidRPr="00D065FC" w:rsidRDefault="00375F1D" w:rsidP="00546D0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已完成流域水资源评价和需水量初步计算结果，初步形成了生态需水量评价方法，2021年将修订完成《塔里木盆地生态需水量调查评价技术大纲（讨论稿）》。</w:t>
            </w:r>
          </w:p>
        </w:tc>
        <w:tc>
          <w:tcPr>
            <w:tcW w:w="2126" w:type="dxa"/>
            <w:vAlign w:val="center"/>
          </w:tcPr>
          <w:p w:rsidR="00375F1D" w:rsidRPr="00D065FC" w:rsidRDefault="00375F1D" w:rsidP="00546D0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统一评价流域水资源量，分区分类进行生态需水量评价，建立生态需水量评价方法，对流域水资源优化配置提出规划建议。统一评价流域水资源量。</w:t>
            </w:r>
          </w:p>
        </w:tc>
        <w:tc>
          <w:tcPr>
            <w:tcW w:w="1276" w:type="dxa"/>
            <w:vAlign w:val="center"/>
          </w:tcPr>
          <w:p w:rsidR="00375F1D" w:rsidRPr="00D065FC" w:rsidRDefault="00375F1D" w:rsidP="00EA1BD8">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1:25万区域生态环境地质调查，面积2800km</w:t>
            </w:r>
            <w:r w:rsidRPr="00D065FC">
              <w:rPr>
                <w:rFonts w:ascii="华文仿宋" w:eastAsia="华文仿宋" w:hAnsi="华文仿宋" w:hint="eastAsia"/>
                <w:kern w:val="0"/>
                <w:sz w:val="13"/>
                <w:szCs w:val="13"/>
                <w:vertAlign w:val="superscript"/>
              </w:rPr>
              <w:t>2</w:t>
            </w:r>
            <w:r w:rsidRPr="00D065FC">
              <w:rPr>
                <w:rFonts w:ascii="华文仿宋" w:eastAsia="华文仿宋" w:hAnsi="华文仿宋" w:hint="eastAsia"/>
                <w:kern w:val="0"/>
                <w:sz w:val="13"/>
                <w:szCs w:val="13"/>
              </w:rPr>
              <w:t>。</w:t>
            </w:r>
          </w:p>
        </w:tc>
        <w:tc>
          <w:tcPr>
            <w:tcW w:w="1559" w:type="dxa"/>
            <w:vAlign w:val="center"/>
          </w:tcPr>
          <w:p w:rsidR="00375F1D" w:rsidRPr="00D065FC" w:rsidRDefault="00375F1D" w:rsidP="00EA1BD8">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形成建立生态需水量评价方法，修订完成《塔里木盆地生态需水量调查评价技术大纲（讨论稿）》。</w:t>
            </w:r>
          </w:p>
        </w:tc>
        <w:tc>
          <w:tcPr>
            <w:tcW w:w="1701" w:type="dxa"/>
            <w:vAlign w:val="center"/>
          </w:tcPr>
          <w:p w:rsidR="00375F1D" w:rsidRPr="00D065FC" w:rsidRDefault="00375F1D" w:rsidP="00EA1BD8">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本项委托业务根据实际工作内容，分解为1:25万区域生态环境地质调查工作手段来概算费用，面积2800km2，预算标准72.1元/km2，共计20.19万元，实际委托经费20万元。</w:t>
            </w:r>
          </w:p>
        </w:tc>
        <w:tc>
          <w:tcPr>
            <w:tcW w:w="425" w:type="dxa"/>
          </w:tcPr>
          <w:p w:rsidR="00375F1D" w:rsidRPr="00D62A04" w:rsidRDefault="00375F1D" w:rsidP="00D62A04">
            <w:pPr>
              <w:widowControl/>
              <w:spacing w:line="160" w:lineRule="exact"/>
              <w:rPr>
                <w:rFonts w:ascii="华文仿宋" w:eastAsia="华文仿宋" w:hAnsi="华文仿宋"/>
                <w:b/>
                <w:bCs/>
                <w:kern w:val="0"/>
                <w:sz w:val="15"/>
                <w:szCs w:val="15"/>
              </w:rPr>
            </w:pPr>
          </w:p>
        </w:tc>
      </w:tr>
      <w:tr w:rsidR="00375F1D" w:rsidRPr="00D62A04" w:rsidTr="00375F1D">
        <w:trPr>
          <w:trHeight w:val="2816"/>
        </w:trPr>
        <w:tc>
          <w:tcPr>
            <w:tcW w:w="534"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425"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709"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425"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425" w:type="dxa"/>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8</w:t>
            </w:r>
          </w:p>
        </w:tc>
        <w:tc>
          <w:tcPr>
            <w:tcW w:w="709" w:type="dxa"/>
            <w:vAlign w:val="center"/>
          </w:tcPr>
          <w:p w:rsidR="00375F1D" w:rsidRPr="00B306DE" w:rsidRDefault="00375F1D" w:rsidP="00644F58">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塔里木盆地开都河-孔雀河流域源汇项参数体系调查评价</w:t>
            </w:r>
          </w:p>
        </w:tc>
        <w:tc>
          <w:tcPr>
            <w:tcW w:w="850" w:type="dxa"/>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20.00</w:t>
            </w:r>
          </w:p>
        </w:tc>
        <w:tc>
          <w:tcPr>
            <w:tcW w:w="1134" w:type="dxa"/>
            <w:vAlign w:val="center"/>
          </w:tcPr>
          <w:p w:rsidR="00375F1D" w:rsidRPr="00B22FD6" w:rsidRDefault="00375F1D" w:rsidP="00BA75D9">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375F1D" w:rsidRPr="00D065FC" w:rsidRDefault="00375F1D" w:rsidP="00546D0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汇项参数体系计算地下水资源量的基础，是地下水资源评价工作的重要支撑。该专题为续作，考虑专题研究的连续性且技术部门需要借助高校来完成，设委托专题。同时，2021年度本项目无其他实物工作量委托，项目自身承担地下水统测、水文物探工作量大，任务较重，难以兼顾该专题工作。</w:t>
            </w:r>
          </w:p>
        </w:tc>
        <w:tc>
          <w:tcPr>
            <w:tcW w:w="1701" w:type="dxa"/>
            <w:vAlign w:val="center"/>
          </w:tcPr>
          <w:p w:rsidR="00375F1D" w:rsidRPr="00D065FC" w:rsidRDefault="00375F1D" w:rsidP="00546D0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2019-2020年本专题已完成渠系利用系数，并应用于最新地下水资源评价中，重新厘定了不同作物和不同灌溉方式的灌溉入渗补给系数，在此基础上，2021年将在原位试验基础上，结合多年平均地下水资源量评价工作，对上述两个参数的准确性和适用范围进行完善和核定，提出准确可靠实用的评价参数。</w:t>
            </w:r>
          </w:p>
        </w:tc>
        <w:tc>
          <w:tcPr>
            <w:tcW w:w="2126" w:type="dxa"/>
            <w:vAlign w:val="center"/>
          </w:tcPr>
          <w:p w:rsidR="00375F1D" w:rsidRPr="00D065FC" w:rsidRDefault="00375F1D" w:rsidP="00546D0E">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开展天然河床、人工渠系调查，选择典型地段，通过原位试验与长期动态观测、室内物理与数值模拟，开展流域源汇项参数调查与测定；测定水面蒸发、土壤水蒸发及植被蒸腾等不同下垫面条件下蒸散发量，为生态耗水量计算和生态需水量评价提供关键参数。</w:t>
            </w:r>
          </w:p>
        </w:tc>
        <w:tc>
          <w:tcPr>
            <w:tcW w:w="1276" w:type="dxa"/>
            <w:vAlign w:val="center"/>
          </w:tcPr>
          <w:p w:rsidR="00375F1D" w:rsidRPr="00D065FC" w:rsidRDefault="00375F1D" w:rsidP="005118D7">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水资源管理及规划模型，模型面积220km</w:t>
            </w:r>
            <w:r w:rsidRPr="00D065FC">
              <w:rPr>
                <w:rFonts w:ascii="华文仿宋" w:eastAsia="华文仿宋" w:hAnsi="华文仿宋" w:hint="eastAsia"/>
                <w:kern w:val="0"/>
                <w:sz w:val="13"/>
                <w:szCs w:val="13"/>
                <w:vertAlign w:val="superscript"/>
              </w:rPr>
              <w:t>2</w:t>
            </w:r>
            <w:r w:rsidRPr="00D065FC">
              <w:rPr>
                <w:rFonts w:ascii="华文仿宋" w:eastAsia="华文仿宋" w:hAnsi="华文仿宋" w:hint="eastAsia"/>
                <w:kern w:val="0"/>
                <w:sz w:val="13"/>
                <w:szCs w:val="13"/>
              </w:rPr>
              <w:t>。</w:t>
            </w:r>
          </w:p>
        </w:tc>
        <w:tc>
          <w:tcPr>
            <w:tcW w:w="1559" w:type="dxa"/>
            <w:vAlign w:val="center"/>
          </w:tcPr>
          <w:p w:rsidR="00375F1D" w:rsidRPr="00D065FC" w:rsidRDefault="00375F1D" w:rsidP="00EA1BD8">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对渠系渗漏系数和灌溉入渗补给系数两个参数的准确性和适用范围进行完善和核定，提出准确可靠实用的评价参数。</w:t>
            </w:r>
          </w:p>
        </w:tc>
        <w:tc>
          <w:tcPr>
            <w:tcW w:w="1701" w:type="dxa"/>
            <w:vAlign w:val="center"/>
          </w:tcPr>
          <w:p w:rsidR="00375F1D" w:rsidRPr="00D065FC" w:rsidRDefault="00375F1D" w:rsidP="00EA1BD8">
            <w:pPr>
              <w:widowControl/>
              <w:spacing w:line="140" w:lineRule="exact"/>
              <w:rPr>
                <w:rFonts w:ascii="华文仿宋" w:eastAsia="华文仿宋" w:hAnsi="华文仿宋"/>
                <w:kern w:val="0"/>
                <w:sz w:val="13"/>
                <w:szCs w:val="13"/>
              </w:rPr>
            </w:pPr>
            <w:r w:rsidRPr="00D065FC">
              <w:rPr>
                <w:rFonts w:ascii="华文仿宋" w:eastAsia="华文仿宋" w:hAnsi="华文仿宋" w:hint="eastAsia"/>
                <w:kern w:val="0"/>
                <w:sz w:val="13"/>
                <w:szCs w:val="13"/>
              </w:rPr>
              <w:t>本项委托业务根据实际工作内容，分解为水资源管理及规划模型来概算费用，模型面积220km</w:t>
            </w:r>
            <w:r w:rsidRPr="00D065FC">
              <w:rPr>
                <w:rFonts w:ascii="华文仿宋" w:eastAsia="华文仿宋" w:hAnsi="华文仿宋" w:hint="eastAsia"/>
                <w:kern w:val="0"/>
                <w:sz w:val="13"/>
                <w:szCs w:val="13"/>
                <w:vertAlign w:val="superscript"/>
              </w:rPr>
              <w:t>2</w:t>
            </w:r>
            <w:r w:rsidRPr="00D065FC">
              <w:rPr>
                <w:rFonts w:ascii="华文仿宋" w:eastAsia="华文仿宋" w:hAnsi="华文仿宋" w:hint="eastAsia"/>
                <w:kern w:val="0"/>
                <w:sz w:val="13"/>
                <w:szCs w:val="13"/>
              </w:rPr>
              <w:t>，预算标准912元/km</w:t>
            </w:r>
            <w:r w:rsidRPr="00D065FC">
              <w:rPr>
                <w:rFonts w:ascii="华文仿宋" w:eastAsia="华文仿宋" w:hAnsi="华文仿宋" w:hint="eastAsia"/>
                <w:kern w:val="0"/>
                <w:sz w:val="13"/>
                <w:szCs w:val="13"/>
                <w:vertAlign w:val="superscript"/>
              </w:rPr>
              <w:t>2</w:t>
            </w:r>
            <w:r w:rsidRPr="00D065FC">
              <w:rPr>
                <w:rFonts w:ascii="华文仿宋" w:eastAsia="华文仿宋" w:hAnsi="华文仿宋" w:hint="eastAsia"/>
                <w:kern w:val="0"/>
                <w:sz w:val="13"/>
                <w:szCs w:val="13"/>
              </w:rPr>
              <w:t>，共计20.06万元，实际委托经费20万元。</w:t>
            </w:r>
          </w:p>
        </w:tc>
        <w:tc>
          <w:tcPr>
            <w:tcW w:w="425" w:type="dxa"/>
          </w:tcPr>
          <w:p w:rsidR="00375F1D" w:rsidRPr="00D62A04" w:rsidRDefault="00375F1D" w:rsidP="00D62A04">
            <w:pPr>
              <w:spacing w:line="160" w:lineRule="exact"/>
              <w:rPr>
                <w:rFonts w:ascii="华文仿宋" w:eastAsia="华文仿宋" w:hAnsi="华文仿宋"/>
                <w:sz w:val="15"/>
                <w:szCs w:val="15"/>
              </w:rPr>
            </w:pPr>
          </w:p>
        </w:tc>
      </w:tr>
      <w:tr w:rsidR="00375F1D" w:rsidRPr="00D62A04" w:rsidTr="00375F1D">
        <w:trPr>
          <w:trHeight w:val="1685"/>
        </w:trPr>
        <w:tc>
          <w:tcPr>
            <w:tcW w:w="534" w:type="dxa"/>
            <w:vMerge w:val="restart"/>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东天山昌吉-双沟山地区区域地质调查</w:t>
            </w:r>
          </w:p>
        </w:tc>
        <w:tc>
          <w:tcPr>
            <w:tcW w:w="425" w:type="dxa"/>
            <w:vMerge w:val="restart"/>
            <w:vAlign w:val="center"/>
          </w:tcPr>
          <w:p w:rsidR="00F96DA6" w:rsidRDefault="00375F1D" w:rsidP="00F96DA6">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高晓峰</w:t>
            </w:r>
          </w:p>
          <w:p w:rsidR="00F96DA6" w:rsidRDefault="00F96DA6" w:rsidP="00F96DA6">
            <w:pPr>
              <w:widowControl/>
              <w:spacing w:line="160" w:lineRule="exact"/>
              <w:jc w:val="center"/>
              <w:rPr>
                <w:rFonts w:ascii="华文仿宋" w:eastAsia="华文仿宋" w:hAnsi="华文仿宋"/>
                <w:kern w:val="0"/>
                <w:sz w:val="15"/>
                <w:szCs w:val="15"/>
              </w:rPr>
            </w:pPr>
          </w:p>
          <w:p w:rsidR="00F96DA6" w:rsidRDefault="00F96DA6" w:rsidP="00F96DA6">
            <w:pPr>
              <w:widowControl/>
              <w:spacing w:line="16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杨  博</w:t>
            </w:r>
          </w:p>
          <w:p w:rsidR="00F96DA6" w:rsidRPr="00F96DA6" w:rsidRDefault="00F96DA6" w:rsidP="00F96DA6">
            <w:pPr>
              <w:widowControl/>
              <w:spacing w:line="160" w:lineRule="exact"/>
              <w:jc w:val="center"/>
              <w:rPr>
                <w:rFonts w:ascii="华文仿宋" w:eastAsia="华文仿宋" w:hAnsi="华文仿宋"/>
                <w:kern w:val="0"/>
                <w:sz w:val="15"/>
                <w:szCs w:val="15"/>
              </w:rPr>
            </w:pPr>
          </w:p>
          <w:p w:rsidR="00375F1D" w:rsidRPr="00B306DE" w:rsidRDefault="00F96DA6" w:rsidP="00F96DA6">
            <w:pPr>
              <w:widowControl/>
              <w:spacing w:line="16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査显锋</w:t>
            </w:r>
          </w:p>
        </w:tc>
        <w:tc>
          <w:tcPr>
            <w:tcW w:w="709" w:type="dxa"/>
            <w:vMerge w:val="restart"/>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kern w:val="0"/>
                <w:sz w:val="15"/>
                <w:szCs w:val="15"/>
              </w:rPr>
              <w:t>970</w:t>
            </w:r>
            <w:r w:rsidRPr="00B306DE">
              <w:rPr>
                <w:rFonts w:ascii="华文仿宋" w:eastAsia="华文仿宋" w:hAnsi="华文仿宋" w:hint="eastAsia"/>
                <w:kern w:val="0"/>
                <w:sz w:val="15"/>
                <w:szCs w:val="15"/>
              </w:rPr>
              <w:t>.00</w:t>
            </w:r>
          </w:p>
        </w:tc>
        <w:tc>
          <w:tcPr>
            <w:tcW w:w="425" w:type="dxa"/>
            <w:vMerge w:val="restart"/>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基础地质室</w:t>
            </w:r>
          </w:p>
        </w:tc>
        <w:tc>
          <w:tcPr>
            <w:tcW w:w="425" w:type="dxa"/>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9</w:t>
            </w:r>
          </w:p>
        </w:tc>
        <w:tc>
          <w:tcPr>
            <w:tcW w:w="709" w:type="dxa"/>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甘肃北山K47E012001等三幅1:5万区域地质调查</w:t>
            </w:r>
          </w:p>
        </w:tc>
        <w:tc>
          <w:tcPr>
            <w:tcW w:w="850" w:type="dxa"/>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10.00</w:t>
            </w:r>
          </w:p>
        </w:tc>
        <w:tc>
          <w:tcPr>
            <w:tcW w:w="1134" w:type="dxa"/>
            <w:vAlign w:val="center"/>
          </w:tcPr>
          <w:p w:rsidR="00375F1D" w:rsidRPr="00B22FD6" w:rsidRDefault="00375F1D" w:rsidP="00BA75D9">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该子项目原属“东天山昌吉-双沟山地区区域地质调查”委托业务，已完成2幅调查任务。因项目经费调整，2021年无法保障调查任务的实施，本年度结题和需要提交成果报告及数据库。</w:t>
            </w:r>
          </w:p>
        </w:tc>
        <w:tc>
          <w:tcPr>
            <w:tcW w:w="1701"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2019-2020年项目已实施2年</w:t>
            </w:r>
            <w:r>
              <w:rPr>
                <w:rFonts w:ascii="华文仿宋" w:eastAsia="华文仿宋" w:hAnsi="华文仿宋" w:hint="eastAsia"/>
                <w:kern w:val="0"/>
                <w:sz w:val="13"/>
                <w:szCs w:val="13"/>
              </w:rPr>
              <w:t>。</w:t>
            </w:r>
          </w:p>
        </w:tc>
        <w:tc>
          <w:tcPr>
            <w:tcW w:w="2126"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提交区破城山等2幅域地质调查成果报告、地质图及分幅说明书，数据库。</w:t>
            </w:r>
          </w:p>
        </w:tc>
        <w:tc>
          <w:tcPr>
            <w:tcW w:w="1276"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地质图及说明书2幅、数据库1套、成果报告1份</w:t>
            </w:r>
          </w:p>
        </w:tc>
        <w:tc>
          <w:tcPr>
            <w:tcW w:w="1559"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1∶5万区域地质调查成果报告1份，提交2幅地质图及分幅幅说明书，数据库。</w:t>
            </w:r>
          </w:p>
        </w:tc>
        <w:tc>
          <w:tcPr>
            <w:tcW w:w="1701" w:type="dxa"/>
            <w:vAlign w:val="center"/>
          </w:tcPr>
          <w:p w:rsidR="00375F1D" w:rsidRPr="00D40B23" w:rsidRDefault="00375F1D" w:rsidP="00D40B23">
            <w:pPr>
              <w:widowControl/>
              <w:spacing w:line="120" w:lineRule="exact"/>
              <w:rPr>
                <w:rFonts w:ascii="华文仿宋" w:eastAsia="华文仿宋" w:hAnsi="华文仿宋"/>
                <w:kern w:val="0"/>
                <w:sz w:val="11"/>
                <w:szCs w:val="11"/>
              </w:rPr>
            </w:pPr>
            <w:r w:rsidRPr="00D40B23">
              <w:rPr>
                <w:rFonts w:ascii="华文仿宋" w:eastAsia="华文仿宋" w:hAnsi="华文仿宋" w:hint="eastAsia"/>
                <w:kern w:val="0"/>
                <w:sz w:val="11"/>
                <w:szCs w:val="11"/>
              </w:rPr>
              <w:t>北山，调整系数1.5，成果报告及图件数据库；区域地质调查报告1份7.5万元，分幅说明书2份3.0万元，区域地质调查报告印刷2万元，数据库建设2万元，预算标准为“地质调查项目预算标准（2010）”</w:t>
            </w:r>
          </w:p>
        </w:tc>
        <w:tc>
          <w:tcPr>
            <w:tcW w:w="425" w:type="dxa"/>
          </w:tcPr>
          <w:p w:rsidR="00375F1D" w:rsidRPr="00375F1D" w:rsidRDefault="00375F1D" w:rsidP="00375F1D">
            <w:pPr>
              <w:widowControl/>
              <w:spacing w:line="120" w:lineRule="exact"/>
              <w:rPr>
                <w:rFonts w:ascii="华文仿宋" w:eastAsia="华文仿宋" w:hAnsi="华文仿宋"/>
                <w:bCs/>
                <w:color w:val="000000"/>
                <w:kern w:val="0"/>
                <w:sz w:val="11"/>
                <w:szCs w:val="11"/>
              </w:rPr>
            </w:pPr>
            <w:r w:rsidRPr="00375F1D">
              <w:rPr>
                <w:rFonts w:ascii="华文仿宋" w:eastAsia="华文仿宋" w:hAnsi="华文仿宋" w:hint="eastAsia"/>
                <w:bCs/>
                <w:color w:val="000000"/>
                <w:kern w:val="0"/>
                <w:sz w:val="11"/>
                <w:szCs w:val="11"/>
              </w:rPr>
              <w:t>按照预算标准为14.5万元，最终预算</w:t>
            </w:r>
            <w:r w:rsidRPr="00375F1D">
              <w:rPr>
                <w:rFonts w:ascii="华文仿宋" w:eastAsia="华文仿宋" w:hAnsi="华文仿宋" w:hint="eastAsia"/>
                <w:bCs/>
                <w:color w:val="000000"/>
                <w:kern w:val="0"/>
                <w:sz w:val="11"/>
                <w:szCs w:val="11"/>
              </w:rPr>
              <w:lastRenderedPageBreak/>
              <w:t>费用为双方协商。</w:t>
            </w:r>
          </w:p>
        </w:tc>
      </w:tr>
      <w:tr w:rsidR="00375F1D" w:rsidRPr="00D62A04" w:rsidTr="00331D29">
        <w:trPr>
          <w:trHeight w:val="1861"/>
        </w:trPr>
        <w:tc>
          <w:tcPr>
            <w:tcW w:w="534"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425"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709"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425"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425" w:type="dxa"/>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10</w:t>
            </w:r>
          </w:p>
        </w:tc>
        <w:tc>
          <w:tcPr>
            <w:tcW w:w="709" w:type="dxa"/>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甘肃红石山地区1:5万K47E010001等六幅区域地质调查</w:t>
            </w:r>
          </w:p>
        </w:tc>
        <w:tc>
          <w:tcPr>
            <w:tcW w:w="850" w:type="dxa"/>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10.00</w:t>
            </w:r>
          </w:p>
        </w:tc>
        <w:tc>
          <w:tcPr>
            <w:tcW w:w="1134" w:type="dxa"/>
            <w:vAlign w:val="center"/>
          </w:tcPr>
          <w:p w:rsidR="00375F1D" w:rsidRPr="00B22FD6" w:rsidRDefault="00375F1D" w:rsidP="00BA75D9">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该项目原属“北山图拉尔根-辉铜山地区区域地质调查”二级项目委托业务，由于二级项目2021年中止，但其所属委托业务2021年需要提交成果报告及数据库，因此需要委托单位编写成果报告及完成数据库</w:t>
            </w:r>
            <w:r w:rsidR="00E92406">
              <w:rPr>
                <w:rFonts w:ascii="华文仿宋" w:eastAsia="华文仿宋" w:hAnsi="华文仿宋" w:hint="eastAsia"/>
                <w:kern w:val="0"/>
                <w:sz w:val="13"/>
                <w:szCs w:val="13"/>
              </w:rPr>
              <w:t>。</w:t>
            </w:r>
          </w:p>
        </w:tc>
        <w:tc>
          <w:tcPr>
            <w:tcW w:w="1701"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2019-2020年项目已实施2年</w:t>
            </w:r>
            <w:r>
              <w:rPr>
                <w:rFonts w:ascii="华文仿宋" w:eastAsia="华文仿宋" w:hAnsi="华文仿宋" w:hint="eastAsia"/>
                <w:kern w:val="0"/>
                <w:sz w:val="13"/>
                <w:szCs w:val="13"/>
              </w:rPr>
              <w:t>。</w:t>
            </w:r>
          </w:p>
        </w:tc>
        <w:tc>
          <w:tcPr>
            <w:tcW w:w="2126"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提交区域地质调查成果报告，提交K47E010004（梭梭泉幅）、K47E010005（红石山幅）、K47E009005（骆驼口幅）幅地质图、说明书及数据库。</w:t>
            </w:r>
          </w:p>
        </w:tc>
        <w:tc>
          <w:tcPr>
            <w:tcW w:w="1276"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地质图及说明书3份、数据库1套、成果报告1份</w:t>
            </w:r>
            <w:r>
              <w:rPr>
                <w:rFonts w:ascii="华文仿宋" w:eastAsia="华文仿宋" w:hAnsi="华文仿宋" w:hint="eastAsia"/>
                <w:kern w:val="0"/>
                <w:sz w:val="13"/>
                <w:szCs w:val="13"/>
              </w:rPr>
              <w:t>。</w:t>
            </w:r>
          </w:p>
        </w:tc>
        <w:tc>
          <w:tcPr>
            <w:tcW w:w="1559"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1∶5万区域地质调查成果报告1份，提交3幅地质图、3幅说明书及数据库。</w:t>
            </w:r>
          </w:p>
        </w:tc>
        <w:tc>
          <w:tcPr>
            <w:tcW w:w="1701" w:type="dxa"/>
            <w:vAlign w:val="center"/>
          </w:tcPr>
          <w:p w:rsidR="00375F1D" w:rsidRPr="00D40B23" w:rsidRDefault="00375F1D" w:rsidP="00D40B23">
            <w:pPr>
              <w:widowControl/>
              <w:spacing w:line="120" w:lineRule="exact"/>
              <w:rPr>
                <w:rFonts w:ascii="华文仿宋" w:eastAsia="华文仿宋" w:hAnsi="华文仿宋"/>
                <w:kern w:val="0"/>
                <w:sz w:val="11"/>
                <w:szCs w:val="11"/>
              </w:rPr>
            </w:pPr>
            <w:r w:rsidRPr="00D40B23">
              <w:rPr>
                <w:rFonts w:ascii="华文仿宋" w:eastAsia="华文仿宋" w:hAnsi="华文仿宋" w:hint="eastAsia"/>
                <w:kern w:val="0"/>
                <w:sz w:val="11"/>
                <w:szCs w:val="11"/>
              </w:rPr>
              <w:t>北山，调整系数1.5，成果报告及图件数据库；区域地质调查报告1份7万，分幅说明书3份4.5万，区域地质调查报告印刷3万，说明书印刷3万，数据库建设3万，预算标准为“地质调查项目预算标准（2010）”</w:t>
            </w:r>
          </w:p>
        </w:tc>
        <w:tc>
          <w:tcPr>
            <w:tcW w:w="425" w:type="dxa"/>
          </w:tcPr>
          <w:p w:rsidR="00375F1D" w:rsidRPr="00375F1D" w:rsidRDefault="00375F1D" w:rsidP="00375F1D">
            <w:pPr>
              <w:widowControl/>
              <w:spacing w:line="120" w:lineRule="exact"/>
              <w:rPr>
                <w:rFonts w:ascii="华文仿宋" w:eastAsia="华文仿宋" w:hAnsi="华文仿宋"/>
                <w:bCs/>
                <w:color w:val="000000"/>
                <w:kern w:val="0"/>
                <w:sz w:val="11"/>
                <w:szCs w:val="11"/>
              </w:rPr>
            </w:pPr>
            <w:r w:rsidRPr="00375F1D">
              <w:rPr>
                <w:rFonts w:ascii="华文仿宋" w:eastAsia="华文仿宋" w:hAnsi="华文仿宋" w:hint="eastAsia"/>
                <w:bCs/>
                <w:color w:val="000000"/>
                <w:kern w:val="0"/>
                <w:sz w:val="11"/>
                <w:szCs w:val="11"/>
              </w:rPr>
              <w:t>按照预算标准为20.5万，最终预算费用为双方协商。</w:t>
            </w:r>
          </w:p>
        </w:tc>
      </w:tr>
      <w:tr w:rsidR="00375F1D" w:rsidRPr="00D62A04" w:rsidTr="00331D29">
        <w:trPr>
          <w:trHeight w:val="1144"/>
        </w:trPr>
        <w:tc>
          <w:tcPr>
            <w:tcW w:w="534"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425"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709"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425" w:type="dxa"/>
            <w:vMerge/>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p>
        </w:tc>
        <w:tc>
          <w:tcPr>
            <w:tcW w:w="425" w:type="dxa"/>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11</w:t>
            </w:r>
          </w:p>
        </w:tc>
        <w:tc>
          <w:tcPr>
            <w:tcW w:w="709" w:type="dxa"/>
            <w:vAlign w:val="center"/>
          </w:tcPr>
          <w:p w:rsidR="00375F1D" w:rsidRPr="00B306DE" w:rsidRDefault="00375F1D" w:rsidP="00D40B23">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kern w:val="0"/>
                <w:sz w:val="15"/>
                <w:szCs w:val="15"/>
              </w:rPr>
              <w:t>甘肃柳园</w:t>
            </w:r>
            <w:r w:rsidRPr="00B306DE">
              <w:rPr>
                <w:rFonts w:ascii="华文仿宋" w:eastAsia="华文仿宋" w:hAnsi="华文仿宋" w:hint="eastAsia"/>
                <w:kern w:val="0"/>
                <w:sz w:val="15"/>
                <w:szCs w:val="15"/>
              </w:rPr>
              <w:t>幅</w:t>
            </w:r>
            <w:r w:rsidRPr="00B306DE">
              <w:rPr>
                <w:rFonts w:ascii="华文仿宋" w:eastAsia="华文仿宋" w:hAnsi="华文仿宋"/>
                <w:kern w:val="0"/>
                <w:sz w:val="15"/>
                <w:szCs w:val="15"/>
              </w:rPr>
              <w:t>1:2.5万</w:t>
            </w:r>
            <w:r w:rsidRPr="00B306DE">
              <w:rPr>
                <w:rFonts w:ascii="华文仿宋" w:eastAsia="华文仿宋" w:hAnsi="华文仿宋" w:hint="eastAsia"/>
                <w:kern w:val="0"/>
                <w:sz w:val="15"/>
                <w:szCs w:val="15"/>
              </w:rPr>
              <w:t>专项</w:t>
            </w:r>
            <w:r w:rsidRPr="00B306DE">
              <w:rPr>
                <w:rFonts w:ascii="华文仿宋" w:eastAsia="华文仿宋" w:hAnsi="华文仿宋"/>
                <w:kern w:val="0"/>
                <w:sz w:val="15"/>
                <w:szCs w:val="15"/>
              </w:rPr>
              <w:t>地质调查</w:t>
            </w:r>
            <w:r w:rsidRPr="00B306DE">
              <w:rPr>
                <w:rFonts w:ascii="华文仿宋" w:eastAsia="华文仿宋" w:hAnsi="华文仿宋" w:hint="eastAsia"/>
                <w:kern w:val="0"/>
                <w:sz w:val="15"/>
                <w:szCs w:val="15"/>
              </w:rPr>
              <w:t>试点</w:t>
            </w:r>
          </w:p>
        </w:tc>
        <w:tc>
          <w:tcPr>
            <w:tcW w:w="850" w:type="dxa"/>
            <w:vAlign w:val="center"/>
          </w:tcPr>
          <w:p w:rsidR="00375F1D" w:rsidRPr="00B306DE" w:rsidRDefault="00375F1D" w:rsidP="00AD5D4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4</w:t>
            </w:r>
            <w:r>
              <w:rPr>
                <w:rFonts w:ascii="华文仿宋" w:eastAsia="华文仿宋" w:hAnsi="华文仿宋" w:hint="eastAsia"/>
                <w:kern w:val="0"/>
                <w:sz w:val="15"/>
                <w:szCs w:val="15"/>
              </w:rPr>
              <w:t>0</w:t>
            </w:r>
            <w:r w:rsidRPr="00B306DE">
              <w:rPr>
                <w:rFonts w:ascii="华文仿宋" w:eastAsia="华文仿宋" w:hAnsi="华文仿宋" w:hint="eastAsia"/>
                <w:kern w:val="0"/>
                <w:sz w:val="15"/>
                <w:szCs w:val="15"/>
              </w:rPr>
              <w:t>.00</w:t>
            </w:r>
          </w:p>
        </w:tc>
        <w:tc>
          <w:tcPr>
            <w:tcW w:w="1134" w:type="dxa"/>
            <w:vAlign w:val="center"/>
          </w:tcPr>
          <w:p w:rsidR="00375F1D" w:rsidRPr="00B22FD6" w:rsidRDefault="00375F1D" w:rsidP="00BA75D9">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为2019年中加合作填图、2020年2.5万填图试点项目的委托业务。目前在野外调查方面取得良好进展，2021年为结题年，完成1∶2.5万填图方法总结。</w:t>
            </w:r>
          </w:p>
        </w:tc>
        <w:tc>
          <w:tcPr>
            <w:tcW w:w="1701" w:type="dxa"/>
            <w:vAlign w:val="center"/>
          </w:tcPr>
          <w:p w:rsidR="00375F1D" w:rsidRPr="007B595B" w:rsidRDefault="00375F1D" w:rsidP="007B595B">
            <w:pPr>
              <w:widowControl/>
              <w:spacing w:line="140" w:lineRule="exact"/>
              <w:rPr>
                <w:rFonts w:ascii="华文仿宋" w:eastAsia="华文仿宋" w:hAnsi="华文仿宋"/>
                <w:kern w:val="0"/>
                <w:sz w:val="13"/>
                <w:szCs w:val="13"/>
              </w:rPr>
            </w:pPr>
            <w:r w:rsidRPr="007B595B">
              <w:rPr>
                <w:rFonts w:ascii="华文仿宋" w:eastAsia="华文仿宋" w:hAnsi="华文仿宋" w:hint="eastAsia"/>
                <w:kern w:val="0"/>
                <w:sz w:val="13"/>
                <w:szCs w:val="13"/>
              </w:rPr>
              <w:t>项目在实施过程中对柳园杂岩的填图取得新认识，在填图试点方面取得良好效果。</w:t>
            </w:r>
          </w:p>
        </w:tc>
        <w:tc>
          <w:tcPr>
            <w:tcW w:w="2126"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1∶2.5万调查面积60平方千米；完成1∶2.5万填图技术方法总结。</w:t>
            </w:r>
          </w:p>
        </w:tc>
        <w:tc>
          <w:tcPr>
            <w:tcW w:w="1276"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1∶2.5万调查面积60平方千米；提交成果报、数据库和地质图；完成1∶2.5万填图技术方法总结。</w:t>
            </w:r>
          </w:p>
        </w:tc>
        <w:tc>
          <w:tcPr>
            <w:tcW w:w="1559" w:type="dxa"/>
            <w:vAlign w:val="center"/>
          </w:tcPr>
          <w:p w:rsidR="00375F1D" w:rsidRPr="00B306DE" w:rsidRDefault="00375F1D" w:rsidP="00D40B23">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进一步完善1∶2.5万填图技术方法；提交1∶2.5万地质体。</w:t>
            </w:r>
          </w:p>
        </w:tc>
        <w:tc>
          <w:tcPr>
            <w:tcW w:w="1701" w:type="dxa"/>
            <w:vAlign w:val="center"/>
          </w:tcPr>
          <w:p w:rsidR="00375F1D" w:rsidRPr="00B306DE" w:rsidRDefault="00375F1D" w:rsidP="00D40B23">
            <w:pPr>
              <w:widowControl/>
              <w:spacing w:line="140" w:lineRule="exact"/>
              <w:rPr>
                <w:rFonts w:ascii="华文仿宋" w:eastAsia="华文仿宋" w:hAnsi="华文仿宋"/>
                <w:kern w:val="0"/>
                <w:sz w:val="13"/>
                <w:szCs w:val="13"/>
              </w:rPr>
            </w:pPr>
          </w:p>
        </w:tc>
        <w:tc>
          <w:tcPr>
            <w:tcW w:w="425" w:type="dxa"/>
          </w:tcPr>
          <w:p w:rsidR="00375F1D" w:rsidRPr="00D62A04" w:rsidRDefault="00375F1D" w:rsidP="00D62A04">
            <w:pPr>
              <w:widowControl/>
              <w:spacing w:line="160" w:lineRule="exact"/>
              <w:rPr>
                <w:rFonts w:ascii="华文仿宋" w:eastAsia="华文仿宋" w:hAnsi="华文仿宋"/>
                <w:bCs/>
                <w:color w:val="000000"/>
                <w:kern w:val="0"/>
                <w:sz w:val="15"/>
                <w:szCs w:val="15"/>
              </w:rPr>
            </w:pPr>
          </w:p>
        </w:tc>
      </w:tr>
      <w:tr w:rsidR="005000F8" w:rsidRPr="002D0244" w:rsidTr="00CE010C">
        <w:trPr>
          <w:trHeight w:val="2110"/>
        </w:trPr>
        <w:tc>
          <w:tcPr>
            <w:tcW w:w="534" w:type="dxa"/>
            <w:vMerge w:val="restart"/>
            <w:vAlign w:val="center"/>
          </w:tcPr>
          <w:p w:rsidR="005000F8" w:rsidRPr="00B306DE" w:rsidRDefault="005000F8"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秦岭南部灾害地质调查</w:t>
            </w:r>
          </w:p>
        </w:tc>
        <w:tc>
          <w:tcPr>
            <w:tcW w:w="425" w:type="dxa"/>
            <w:vMerge w:val="restart"/>
            <w:vAlign w:val="center"/>
          </w:tcPr>
          <w:p w:rsidR="005000F8" w:rsidRPr="00B306DE" w:rsidRDefault="005000F8"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贾  俊</w:t>
            </w:r>
          </w:p>
          <w:p w:rsidR="005000F8" w:rsidRDefault="005000F8" w:rsidP="00FF1AB0">
            <w:pPr>
              <w:widowControl/>
              <w:spacing w:line="160" w:lineRule="exact"/>
              <w:jc w:val="center"/>
              <w:rPr>
                <w:rFonts w:ascii="华文仿宋" w:eastAsia="华文仿宋" w:hAnsi="华文仿宋"/>
                <w:kern w:val="0"/>
                <w:sz w:val="15"/>
                <w:szCs w:val="15"/>
              </w:rPr>
            </w:pPr>
          </w:p>
          <w:p w:rsidR="005000F8" w:rsidRPr="00B306DE" w:rsidRDefault="005000F8"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黄玉华</w:t>
            </w:r>
          </w:p>
          <w:p w:rsidR="005000F8" w:rsidRDefault="005000F8" w:rsidP="00FF1AB0">
            <w:pPr>
              <w:widowControl/>
              <w:spacing w:line="160" w:lineRule="exact"/>
              <w:jc w:val="center"/>
              <w:rPr>
                <w:rFonts w:ascii="华文仿宋" w:eastAsia="华文仿宋" w:hAnsi="华文仿宋"/>
                <w:kern w:val="0"/>
                <w:sz w:val="15"/>
                <w:szCs w:val="15"/>
              </w:rPr>
            </w:pPr>
          </w:p>
          <w:p w:rsidR="005000F8" w:rsidRPr="00B306DE" w:rsidRDefault="005000F8"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伍跃中</w:t>
            </w:r>
          </w:p>
        </w:tc>
        <w:tc>
          <w:tcPr>
            <w:tcW w:w="709" w:type="dxa"/>
            <w:vMerge w:val="restart"/>
            <w:vAlign w:val="center"/>
          </w:tcPr>
          <w:p w:rsidR="005000F8" w:rsidRPr="00B306DE" w:rsidRDefault="005000F8"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210.00</w:t>
            </w:r>
          </w:p>
        </w:tc>
        <w:tc>
          <w:tcPr>
            <w:tcW w:w="425" w:type="dxa"/>
            <w:vMerge w:val="restart"/>
            <w:vAlign w:val="center"/>
          </w:tcPr>
          <w:p w:rsidR="005000F8" w:rsidRPr="00B306DE" w:rsidRDefault="005000F8" w:rsidP="003B278E">
            <w:pPr>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灾害与工程地质</w:t>
            </w:r>
            <w:r>
              <w:rPr>
                <w:rFonts w:ascii="华文仿宋" w:eastAsia="华文仿宋" w:hAnsi="华文仿宋" w:hint="eastAsia"/>
                <w:kern w:val="0"/>
                <w:sz w:val="15"/>
                <w:szCs w:val="15"/>
              </w:rPr>
              <w:t>室</w:t>
            </w:r>
          </w:p>
        </w:tc>
        <w:tc>
          <w:tcPr>
            <w:tcW w:w="425" w:type="dxa"/>
            <w:vAlign w:val="center"/>
          </w:tcPr>
          <w:p w:rsidR="005000F8" w:rsidRPr="00B306DE" w:rsidRDefault="005000F8" w:rsidP="00CE010C">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12</w:t>
            </w:r>
          </w:p>
        </w:tc>
        <w:tc>
          <w:tcPr>
            <w:tcW w:w="709" w:type="dxa"/>
            <w:vAlign w:val="center"/>
          </w:tcPr>
          <w:p w:rsidR="005000F8" w:rsidRPr="00B306DE" w:rsidRDefault="005000F8" w:rsidP="00D26D5D">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复合因素作用下滑坡灾变机理模型试验</w:t>
            </w:r>
          </w:p>
        </w:tc>
        <w:tc>
          <w:tcPr>
            <w:tcW w:w="850" w:type="dxa"/>
            <w:vAlign w:val="center"/>
          </w:tcPr>
          <w:p w:rsidR="005000F8" w:rsidRPr="00B306DE" w:rsidRDefault="005000F8"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10.00</w:t>
            </w:r>
          </w:p>
        </w:tc>
        <w:tc>
          <w:tcPr>
            <w:tcW w:w="1134" w:type="dxa"/>
            <w:vAlign w:val="center"/>
          </w:tcPr>
          <w:p w:rsidR="005000F8" w:rsidRPr="00B306DE" w:rsidRDefault="005000F8" w:rsidP="00BA75D9">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新开评审委托</w:t>
            </w:r>
          </w:p>
        </w:tc>
        <w:tc>
          <w:tcPr>
            <w:tcW w:w="2127"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1.西安中心不具备开展相关相似材料制备、实验测试以及物理模型实验的技术手段；</w:t>
            </w:r>
          </w:p>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2.弥补项目实施过程中重大典型灾害机理认识与防治理论基础方面的短板；</w:t>
            </w:r>
          </w:p>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3.支撑项目目标任务和绩效目标中秦岭山区滑坡时效变形特性与灾变机理，为滑坡防控提供理论基础；</w:t>
            </w:r>
          </w:p>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4.针对秦岭山区重特大地质灾害机理认识、早期识别等科技问题联合攻关、创新突破。</w:t>
            </w:r>
          </w:p>
        </w:tc>
        <w:tc>
          <w:tcPr>
            <w:tcW w:w="1701"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在重大地质灾害评价与防治、人类活动与地质环境互馈作用及灾害控制、区域地质环境评价与保护、地质灾害监测预警与信息技术等领域具有科研技术实力，具备开展室内物理模拟试验的场地与技术条件，具有在秦岭地区开展相关工作的经验。足以保证该外协任务的顺利实施。</w:t>
            </w:r>
          </w:p>
        </w:tc>
        <w:tc>
          <w:tcPr>
            <w:tcW w:w="2126"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1.总结复合因素作用下滑坡灾害的孕灾背景与成灾条件，归纳滑坡主要破坏模式，概化滑坡地质模型；</w:t>
            </w:r>
          </w:p>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2.开展复合因素作用下滑坡灾变机理模型实验，揭示滑坡动态演化过程和成灾机理，为该类型滑坡的防治提供理论基础。</w:t>
            </w:r>
          </w:p>
        </w:tc>
        <w:tc>
          <w:tcPr>
            <w:tcW w:w="1276"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1.滑坡物理模型实验1组</w:t>
            </w:r>
            <w:r>
              <w:rPr>
                <w:rFonts w:ascii="华文仿宋" w:eastAsia="华文仿宋" w:hAnsi="华文仿宋" w:hint="eastAsia"/>
                <w:kern w:val="0"/>
                <w:sz w:val="13"/>
                <w:szCs w:val="13"/>
              </w:rPr>
              <w:t>。</w:t>
            </w:r>
          </w:p>
        </w:tc>
        <w:tc>
          <w:tcPr>
            <w:tcW w:w="1559"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复合因素作用下滑坡灾变机理模型试验成果报告。</w:t>
            </w:r>
          </w:p>
        </w:tc>
        <w:tc>
          <w:tcPr>
            <w:tcW w:w="1701"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按照地质灾害防治与地质环境保护国家重点实验室物理模型试验收费标准。</w:t>
            </w:r>
          </w:p>
        </w:tc>
        <w:tc>
          <w:tcPr>
            <w:tcW w:w="425" w:type="dxa"/>
            <w:vAlign w:val="center"/>
          </w:tcPr>
          <w:p w:rsidR="005000F8" w:rsidRPr="008C28ED" w:rsidRDefault="005000F8" w:rsidP="00FF1AB0">
            <w:pPr>
              <w:adjustRightInd w:val="0"/>
              <w:snapToGrid w:val="0"/>
              <w:jc w:val="center"/>
              <w:rPr>
                <w:rFonts w:ascii="华文仿宋" w:eastAsia="华文仿宋" w:hAnsi="华文仿宋"/>
                <w:sz w:val="18"/>
                <w:szCs w:val="18"/>
              </w:rPr>
            </w:pPr>
          </w:p>
        </w:tc>
      </w:tr>
      <w:tr w:rsidR="005000F8" w:rsidRPr="002D0244" w:rsidTr="00523B58">
        <w:trPr>
          <w:trHeight w:val="1677"/>
        </w:trPr>
        <w:tc>
          <w:tcPr>
            <w:tcW w:w="534" w:type="dxa"/>
            <w:vMerge/>
            <w:vAlign w:val="center"/>
          </w:tcPr>
          <w:p w:rsidR="005000F8" w:rsidRPr="00B306DE" w:rsidRDefault="005000F8" w:rsidP="00FF1AB0">
            <w:pPr>
              <w:widowControl/>
              <w:spacing w:line="160" w:lineRule="exact"/>
              <w:jc w:val="center"/>
              <w:rPr>
                <w:rFonts w:ascii="华文仿宋" w:eastAsia="华文仿宋" w:hAnsi="华文仿宋"/>
                <w:kern w:val="0"/>
                <w:sz w:val="15"/>
                <w:szCs w:val="15"/>
              </w:rPr>
            </w:pPr>
          </w:p>
        </w:tc>
        <w:tc>
          <w:tcPr>
            <w:tcW w:w="425" w:type="dxa"/>
            <w:vMerge/>
            <w:vAlign w:val="center"/>
          </w:tcPr>
          <w:p w:rsidR="005000F8" w:rsidRPr="00B306DE" w:rsidRDefault="005000F8" w:rsidP="00FF1AB0">
            <w:pPr>
              <w:widowControl/>
              <w:spacing w:line="160" w:lineRule="exact"/>
              <w:jc w:val="center"/>
              <w:rPr>
                <w:rFonts w:ascii="华文仿宋" w:eastAsia="华文仿宋" w:hAnsi="华文仿宋"/>
                <w:kern w:val="0"/>
                <w:sz w:val="15"/>
                <w:szCs w:val="15"/>
              </w:rPr>
            </w:pPr>
          </w:p>
        </w:tc>
        <w:tc>
          <w:tcPr>
            <w:tcW w:w="709" w:type="dxa"/>
            <w:vMerge/>
            <w:vAlign w:val="center"/>
          </w:tcPr>
          <w:p w:rsidR="005000F8" w:rsidRPr="00B306DE" w:rsidRDefault="005000F8" w:rsidP="00FF1AB0">
            <w:pPr>
              <w:widowControl/>
              <w:spacing w:line="160" w:lineRule="exact"/>
              <w:jc w:val="center"/>
              <w:rPr>
                <w:rFonts w:ascii="华文仿宋" w:eastAsia="华文仿宋" w:hAnsi="华文仿宋"/>
                <w:kern w:val="0"/>
                <w:sz w:val="15"/>
                <w:szCs w:val="15"/>
              </w:rPr>
            </w:pPr>
          </w:p>
        </w:tc>
        <w:tc>
          <w:tcPr>
            <w:tcW w:w="425" w:type="dxa"/>
            <w:vMerge/>
            <w:vAlign w:val="center"/>
          </w:tcPr>
          <w:p w:rsidR="005000F8" w:rsidRPr="00B306DE" w:rsidRDefault="005000F8" w:rsidP="00FF1AB0">
            <w:pPr>
              <w:widowControl/>
              <w:spacing w:line="160" w:lineRule="exact"/>
              <w:jc w:val="center"/>
              <w:rPr>
                <w:rFonts w:ascii="华文仿宋" w:eastAsia="华文仿宋" w:hAnsi="华文仿宋"/>
                <w:kern w:val="0"/>
                <w:sz w:val="15"/>
                <w:szCs w:val="15"/>
              </w:rPr>
            </w:pPr>
          </w:p>
        </w:tc>
        <w:tc>
          <w:tcPr>
            <w:tcW w:w="425" w:type="dxa"/>
            <w:vAlign w:val="center"/>
          </w:tcPr>
          <w:p w:rsidR="005000F8" w:rsidRPr="00B306DE" w:rsidRDefault="005000F8" w:rsidP="00CE010C">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13</w:t>
            </w:r>
          </w:p>
        </w:tc>
        <w:tc>
          <w:tcPr>
            <w:tcW w:w="709" w:type="dxa"/>
            <w:vAlign w:val="center"/>
          </w:tcPr>
          <w:p w:rsidR="005000F8" w:rsidRPr="00B306DE" w:rsidRDefault="005000F8"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秦岭山区地质灾害生态防护技术研发与应用</w:t>
            </w:r>
          </w:p>
        </w:tc>
        <w:tc>
          <w:tcPr>
            <w:tcW w:w="850" w:type="dxa"/>
            <w:vAlign w:val="center"/>
          </w:tcPr>
          <w:p w:rsidR="005000F8" w:rsidRPr="00B306DE" w:rsidRDefault="005000F8"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10.00</w:t>
            </w:r>
          </w:p>
        </w:tc>
        <w:tc>
          <w:tcPr>
            <w:tcW w:w="1134" w:type="dxa"/>
            <w:vAlign w:val="center"/>
          </w:tcPr>
          <w:p w:rsidR="005000F8" w:rsidRPr="00B306DE" w:rsidRDefault="005000F8" w:rsidP="001234AD">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新开评审委托</w:t>
            </w:r>
          </w:p>
        </w:tc>
        <w:tc>
          <w:tcPr>
            <w:tcW w:w="2127"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1.西安中心不具备该项技术方法研发及应用的技术储备和条件；</w:t>
            </w:r>
          </w:p>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2.开展地质灾害生态化防控技术研发与应用，弥补项目在地质灾害防治技术领域的短板；</w:t>
            </w:r>
          </w:p>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3.对项目目标任务和绩效目标中研发秦岭山区滑坡防控技术有重要支撑作用；</w:t>
            </w:r>
          </w:p>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4.有利于开展地质灾害生态化防护技术联合研发与创新，为秦岭山区地质灾害防控提供生态化解决方案。</w:t>
            </w:r>
          </w:p>
        </w:tc>
        <w:tc>
          <w:tcPr>
            <w:tcW w:w="1701"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具备开展地质灾害生态防控技术研发的技术能力与经验，能够保证该外协任务的顺利实施。</w:t>
            </w:r>
          </w:p>
        </w:tc>
        <w:tc>
          <w:tcPr>
            <w:tcW w:w="2126"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1.研发与滑坡不同防治技术（抗滑桩、挡土墙、锚索等）相适应的生态防护技术，总结基岩山区地质灾害生态化防护现有技术；</w:t>
            </w:r>
          </w:p>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2.编制秦岭山区地质灾害生态化防护技术要求。</w:t>
            </w:r>
          </w:p>
        </w:tc>
        <w:tc>
          <w:tcPr>
            <w:tcW w:w="1276"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1.地质灾害生态防护技术研究1项</w:t>
            </w:r>
            <w:r>
              <w:rPr>
                <w:rFonts w:ascii="华文仿宋" w:eastAsia="华文仿宋" w:hAnsi="华文仿宋" w:hint="eastAsia"/>
                <w:kern w:val="0"/>
                <w:sz w:val="13"/>
                <w:szCs w:val="13"/>
              </w:rPr>
              <w:t>。</w:t>
            </w:r>
          </w:p>
        </w:tc>
        <w:tc>
          <w:tcPr>
            <w:tcW w:w="1559"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秦岭山区地质灾害生态防护技术要求。</w:t>
            </w:r>
          </w:p>
        </w:tc>
        <w:tc>
          <w:tcPr>
            <w:tcW w:w="1701" w:type="dxa"/>
            <w:vAlign w:val="center"/>
          </w:tcPr>
          <w:p w:rsidR="005000F8" w:rsidRPr="00B306DE" w:rsidRDefault="005000F8"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参照市场价格。</w:t>
            </w:r>
          </w:p>
        </w:tc>
        <w:tc>
          <w:tcPr>
            <w:tcW w:w="425" w:type="dxa"/>
            <w:vAlign w:val="center"/>
          </w:tcPr>
          <w:p w:rsidR="005000F8" w:rsidRPr="008C28ED" w:rsidRDefault="005000F8" w:rsidP="00FF1AB0">
            <w:pPr>
              <w:adjustRightInd w:val="0"/>
              <w:snapToGrid w:val="0"/>
              <w:jc w:val="center"/>
              <w:rPr>
                <w:rFonts w:ascii="华文仿宋" w:eastAsia="华文仿宋" w:hAnsi="华文仿宋"/>
                <w:sz w:val="18"/>
                <w:szCs w:val="18"/>
              </w:rPr>
            </w:pPr>
          </w:p>
        </w:tc>
      </w:tr>
      <w:tr w:rsidR="00CE010C" w:rsidRPr="002D0244" w:rsidTr="00523B58">
        <w:trPr>
          <w:trHeight w:val="1677"/>
        </w:trPr>
        <w:tc>
          <w:tcPr>
            <w:tcW w:w="534" w:type="dxa"/>
            <w:vAlign w:val="center"/>
          </w:tcPr>
          <w:p w:rsidR="00CE010C" w:rsidRPr="00B306DE" w:rsidRDefault="00CE010C" w:rsidP="003B278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南疆兵团师市规划建设区资源环境综合地质调</w:t>
            </w:r>
            <w:r w:rsidRPr="00B306DE">
              <w:rPr>
                <w:rFonts w:ascii="华文仿宋" w:eastAsia="华文仿宋" w:hAnsi="华文仿宋" w:hint="eastAsia"/>
                <w:kern w:val="0"/>
                <w:sz w:val="15"/>
                <w:szCs w:val="15"/>
              </w:rPr>
              <w:lastRenderedPageBreak/>
              <w:t>查</w:t>
            </w:r>
          </w:p>
        </w:tc>
        <w:tc>
          <w:tcPr>
            <w:tcW w:w="425" w:type="dxa"/>
            <w:vAlign w:val="center"/>
          </w:tcPr>
          <w:p w:rsidR="00CE010C" w:rsidRPr="00B306DE" w:rsidRDefault="00CE010C" w:rsidP="003B278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lastRenderedPageBreak/>
              <w:t>毕</w:t>
            </w:r>
          </w:p>
          <w:p w:rsidR="00CE010C" w:rsidRPr="00B306DE" w:rsidRDefault="00CE010C" w:rsidP="003B278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俊</w:t>
            </w:r>
          </w:p>
          <w:p w:rsidR="00CE010C" w:rsidRDefault="00CE010C" w:rsidP="003B278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擘</w:t>
            </w:r>
          </w:p>
          <w:p w:rsidR="00F96DA6" w:rsidRDefault="00F96DA6" w:rsidP="003B278E">
            <w:pPr>
              <w:widowControl/>
              <w:spacing w:line="160" w:lineRule="exact"/>
              <w:jc w:val="center"/>
              <w:rPr>
                <w:rFonts w:ascii="华文仿宋" w:eastAsia="华文仿宋" w:hAnsi="华文仿宋"/>
                <w:kern w:val="0"/>
                <w:sz w:val="15"/>
                <w:szCs w:val="15"/>
              </w:rPr>
            </w:pPr>
          </w:p>
          <w:p w:rsidR="00F96DA6" w:rsidRPr="00B306DE" w:rsidRDefault="00F96DA6" w:rsidP="003B278E">
            <w:pPr>
              <w:widowControl/>
              <w:spacing w:line="16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王  涛</w:t>
            </w:r>
          </w:p>
        </w:tc>
        <w:tc>
          <w:tcPr>
            <w:tcW w:w="709" w:type="dxa"/>
            <w:vAlign w:val="center"/>
          </w:tcPr>
          <w:p w:rsidR="00CE010C" w:rsidRPr="00B306DE" w:rsidRDefault="00CE010C" w:rsidP="003B278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300.00</w:t>
            </w:r>
          </w:p>
        </w:tc>
        <w:tc>
          <w:tcPr>
            <w:tcW w:w="425" w:type="dxa"/>
            <w:vAlign w:val="center"/>
          </w:tcPr>
          <w:p w:rsidR="00CE010C" w:rsidRPr="00B306DE" w:rsidRDefault="00CE010C" w:rsidP="003B278E">
            <w:pPr>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灾害与工程地质</w:t>
            </w:r>
            <w:r>
              <w:rPr>
                <w:rFonts w:ascii="华文仿宋" w:eastAsia="华文仿宋" w:hAnsi="华文仿宋" w:hint="eastAsia"/>
                <w:kern w:val="0"/>
                <w:sz w:val="15"/>
                <w:szCs w:val="15"/>
              </w:rPr>
              <w:t>室</w:t>
            </w:r>
          </w:p>
        </w:tc>
        <w:tc>
          <w:tcPr>
            <w:tcW w:w="425" w:type="dxa"/>
            <w:vAlign w:val="center"/>
          </w:tcPr>
          <w:p w:rsidR="00CE010C" w:rsidRPr="00B306DE" w:rsidRDefault="00CE010C" w:rsidP="003B278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14</w:t>
            </w:r>
          </w:p>
        </w:tc>
        <w:tc>
          <w:tcPr>
            <w:tcW w:w="709" w:type="dxa"/>
            <w:vAlign w:val="center"/>
          </w:tcPr>
          <w:p w:rsidR="00CE010C" w:rsidRPr="00B306DE" w:rsidRDefault="00CE010C" w:rsidP="003B278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伊犁谷地黄土工程地质性质测试与对比分析</w:t>
            </w:r>
          </w:p>
        </w:tc>
        <w:tc>
          <w:tcPr>
            <w:tcW w:w="850" w:type="dxa"/>
            <w:vAlign w:val="center"/>
          </w:tcPr>
          <w:p w:rsidR="00CE010C" w:rsidRPr="00B306DE" w:rsidRDefault="00CE010C" w:rsidP="003B278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30</w:t>
            </w:r>
            <w:r w:rsidRPr="005771D7">
              <w:rPr>
                <w:rFonts w:ascii="华文仿宋" w:eastAsia="华文仿宋" w:hAnsi="华文仿宋" w:hint="eastAsia"/>
                <w:bCs/>
                <w:kern w:val="0"/>
                <w:sz w:val="15"/>
                <w:szCs w:val="15"/>
              </w:rPr>
              <w:t>.00</w:t>
            </w:r>
          </w:p>
        </w:tc>
        <w:tc>
          <w:tcPr>
            <w:tcW w:w="1134" w:type="dxa"/>
            <w:vAlign w:val="center"/>
          </w:tcPr>
          <w:p w:rsidR="00CE010C" w:rsidRPr="00B306DE" w:rsidRDefault="00CE010C" w:rsidP="003B278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新开评审委托</w:t>
            </w:r>
          </w:p>
        </w:tc>
        <w:tc>
          <w:tcPr>
            <w:tcW w:w="2127" w:type="dxa"/>
            <w:vAlign w:val="center"/>
          </w:tcPr>
          <w:p w:rsidR="00CE010C" w:rsidRPr="00B306DE" w:rsidRDefault="00CE010C" w:rsidP="003B278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开展伊犁谷地黄土工程地质性质测试与对比分析，有助于深化伊犁谷地地质灾害分布规律与成灾机理的认识，提升项目科技创新研究与成果，支撑二级项目目标任务的实现，提升新疆伊犁地区地质灾害防治水平。</w:t>
            </w:r>
          </w:p>
        </w:tc>
        <w:tc>
          <w:tcPr>
            <w:tcW w:w="1701" w:type="dxa"/>
            <w:vAlign w:val="center"/>
          </w:tcPr>
          <w:p w:rsidR="00CE010C" w:rsidRPr="00B306DE" w:rsidRDefault="00CE010C" w:rsidP="003B278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具备开展岩土测试与现场试验的场地与技术条件，具有在黄土地区开展相关工作的经验。</w:t>
            </w:r>
          </w:p>
        </w:tc>
        <w:tc>
          <w:tcPr>
            <w:tcW w:w="2126" w:type="dxa"/>
            <w:vAlign w:val="center"/>
          </w:tcPr>
          <w:p w:rsidR="00CE010C" w:rsidRDefault="00CE010C" w:rsidP="003B278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1.开展伊犁谷地黄土分布与黄土工程地质性质测试；</w:t>
            </w:r>
          </w:p>
          <w:p w:rsidR="00CE010C" w:rsidRPr="00B306DE" w:rsidRDefault="00CE010C" w:rsidP="003B278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2.对比分析伊犁谷地黄土工程地质性质与典型黄土滑坡地质灾害成灾机制</w:t>
            </w:r>
            <w:r>
              <w:rPr>
                <w:rFonts w:ascii="华文仿宋" w:eastAsia="华文仿宋" w:hAnsi="华文仿宋" w:hint="eastAsia"/>
                <w:kern w:val="0"/>
                <w:sz w:val="13"/>
                <w:szCs w:val="13"/>
              </w:rPr>
              <w:t>。</w:t>
            </w:r>
          </w:p>
        </w:tc>
        <w:tc>
          <w:tcPr>
            <w:tcW w:w="1276" w:type="dxa"/>
            <w:vAlign w:val="center"/>
          </w:tcPr>
          <w:p w:rsidR="00CE010C" w:rsidRPr="00B306DE" w:rsidRDefault="00CE010C" w:rsidP="003B278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1.常规物理力学试验300组</w:t>
            </w:r>
            <w:r>
              <w:rPr>
                <w:rFonts w:ascii="华文仿宋" w:eastAsia="华文仿宋" w:hAnsi="华文仿宋" w:hint="eastAsia"/>
                <w:kern w:val="0"/>
                <w:sz w:val="13"/>
                <w:szCs w:val="13"/>
              </w:rPr>
              <w:t>；</w:t>
            </w:r>
          </w:p>
          <w:p w:rsidR="00CE010C" w:rsidRPr="00B306DE" w:rsidRDefault="00CE010C" w:rsidP="003B278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2.强度变形试验200组；</w:t>
            </w:r>
          </w:p>
          <w:p w:rsidR="00CE010C" w:rsidRPr="00B306DE" w:rsidRDefault="00CE010C" w:rsidP="003B278E">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3.</w:t>
            </w:r>
            <w:r w:rsidRPr="00B306DE">
              <w:rPr>
                <w:rFonts w:ascii="华文仿宋" w:eastAsia="华文仿宋" w:hAnsi="华文仿宋" w:hint="eastAsia"/>
                <w:kern w:val="0"/>
                <w:sz w:val="13"/>
                <w:szCs w:val="13"/>
              </w:rPr>
              <w:t>高低温循环试验、热物理力学参数试验、冻融循环试验</w:t>
            </w:r>
            <w:r w:rsidRPr="00B306DE">
              <w:rPr>
                <w:rFonts w:ascii="华文仿宋" w:eastAsia="华文仿宋" w:hAnsi="华文仿宋"/>
                <w:kern w:val="0"/>
                <w:sz w:val="13"/>
                <w:szCs w:val="13"/>
              </w:rPr>
              <w:t>50</w:t>
            </w:r>
            <w:r w:rsidRPr="00B306DE">
              <w:rPr>
                <w:rFonts w:ascii="华文仿宋" w:eastAsia="华文仿宋" w:hAnsi="华文仿宋" w:hint="eastAsia"/>
                <w:kern w:val="0"/>
                <w:sz w:val="13"/>
                <w:szCs w:val="13"/>
              </w:rPr>
              <w:t>组</w:t>
            </w:r>
            <w:r>
              <w:rPr>
                <w:rFonts w:ascii="华文仿宋" w:eastAsia="华文仿宋" w:hAnsi="华文仿宋" w:hint="eastAsia"/>
                <w:kern w:val="0"/>
                <w:sz w:val="13"/>
                <w:szCs w:val="13"/>
              </w:rPr>
              <w:t>。</w:t>
            </w:r>
          </w:p>
        </w:tc>
        <w:tc>
          <w:tcPr>
            <w:tcW w:w="1559" w:type="dxa"/>
            <w:vAlign w:val="center"/>
          </w:tcPr>
          <w:p w:rsidR="00CE010C" w:rsidRPr="00B306DE" w:rsidRDefault="00CE010C" w:rsidP="003B278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1.提出伊犁谷地黄土工程地质性质；</w:t>
            </w:r>
          </w:p>
          <w:p w:rsidR="00CE010C" w:rsidRPr="00B306DE" w:rsidRDefault="00CE010C" w:rsidP="003B278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2.提出伊犁谷地黄土工程地质性质与典型黄土滑坡灾害成灾机制的关系</w:t>
            </w:r>
            <w:r>
              <w:rPr>
                <w:rFonts w:ascii="华文仿宋" w:eastAsia="华文仿宋" w:hAnsi="华文仿宋" w:hint="eastAsia"/>
                <w:kern w:val="0"/>
                <w:sz w:val="13"/>
                <w:szCs w:val="13"/>
              </w:rPr>
              <w:t>。</w:t>
            </w:r>
          </w:p>
        </w:tc>
        <w:tc>
          <w:tcPr>
            <w:tcW w:w="1701" w:type="dxa"/>
            <w:vAlign w:val="center"/>
          </w:tcPr>
          <w:p w:rsidR="00CE010C" w:rsidRPr="00B306DE" w:rsidRDefault="00CE010C" w:rsidP="003B278E">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参照地调局2020预算标准并参照市场价格</w:t>
            </w:r>
            <w:r>
              <w:rPr>
                <w:rFonts w:ascii="华文仿宋" w:eastAsia="华文仿宋" w:hAnsi="华文仿宋" w:hint="eastAsia"/>
                <w:kern w:val="0"/>
                <w:sz w:val="13"/>
                <w:szCs w:val="13"/>
              </w:rPr>
              <w:t>。</w:t>
            </w:r>
          </w:p>
        </w:tc>
        <w:tc>
          <w:tcPr>
            <w:tcW w:w="425" w:type="dxa"/>
            <w:vAlign w:val="center"/>
          </w:tcPr>
          <w:p w:rsidR="00CE010C" w:rsidRPr="007407A3" w:rsidRDefault="00CE010C" w:rsidP="003B278E">
            <w:pPr>
              <w:spacing w:line="160" w:lineRule="exact"/>
              <w:rPr>
                <w:rFonts w:ascii="华文仿宋" w:eastAsia="华文仿宋" w:hAnsi="华文仿宋"/>
                <w:sz w:val="15"/>
                <w:szCs w:val="15"/>
              </w:rPr>
            </w:pPr>
          </w:p>
        </w:tc>
      </w:tr>
      <w:tr w:rsidR="00331D29" w:rsidRPr="002D0244" w:rsidTr="00DC45B8">
        <w:trPr>
          <w:trHeight w:val="2027"/>
        </w:trPr>
        <w:tc>
          <w:tcPr>
            <w:tcW w:w="534" w:type="dxa"/>
            <w:vAlign w:val="center"/>
          </w:tcPr>
          <w:p w:rsidR="00331D29" w:rsidRPr="007058EE" w:rsidRDefault="00331D29" w:rsidP="00FF1AB0">
            <w:pPr>
              <w:widowControl/>
              <w:spacing w:line="160" w:lineRule="exact"/>
              <w:jc w:val="center"/>
              <w:rPr>
                <w:rFonts w:ascii="华文仿宋" w:eastAsia="华文仿宋" w:hAnsi="华文仿宋"/>
                <w:kern w:val="0"/>
                <w:sz w:val="15"/>
                <w:szCs w:val="15"/>
              </w:rPr>
            </w:pPr>
            <w:r w:rsidRPr="007058EE">
              <w:rPr>
                <w:rFonts w:ascii="华文仿宋" w:eastAsia="华文仿宋" w:hAnsi="华文仿宋" w:hint="eastAsia"/>
                <w:kern w:val="0"/>
                <w:sz w:val="15"/>
                <w:szCs w:val="15"/>
              </w:rPr>
              <w:lastRenderedPageBreak/>
              <w:t>宁夏沿黄生态经济区综合地质调查</w:t>
            </w:r>
          </w:p>
        </w:tc>
        <w:tc>
          <w:tcPr>
            <w:tcW w:w="425" w:type="dxa"/>
            <w:vAlign w:val="center"/>
          </w:tcPr>
          <w:p w:rsidR="00331D29" w:rsidRPr="007058EE" w:rsidRDefault="00331D29" w:rsidP="00FF1AB0">
            <w:pPr>
              <w:widowControl/>
              <w:spacing w:line="160" w:lineRule="exact"/>
              <w:jc w:val="center"/>
              <w:rPr>
                <w:rFonts w:ascii="华文仿宋" w:eastAsia="华文仿宋" w:hAnsi="华文仿宋"/>
                <w:kern w:val="0"/>
                <w:sz w:val="15"/>
                <w:szCs w:val="15"/>
              </w:rPr>
            </w:pPr>
            <w:r w:rsidRPr="007058EE">
              <w:rPr>
                <w:rFonts w:ascii="华文仿宋" w:eastAsia="华文仿宋" w:hAnsi="华文仿宋" w:hint="eastAsia"/>
                <w:kern w:val="0"/>
                <w:sz w:val="15"/>
                <w:szCs w:val="15"/>
              </w:rPr>
              <w:t>马洪云</w:t>
            </w:r>
          </w:p>
          <w:p w:rsidR="00F96DA6" w:rsidRPr="007058EE" w:rsidRDefault="00F96DA6" w:rsidP="00FF1AB0">
            <w:pPr>
              <w:widowControl/>
              <w:spacing w:line="160" w:lineRule="exact"/>
              <w:jc w:val="center"/>
              <w:rPr>
                <w:rFonts w:ascii="华文仿宋" w:eastAsia="华文仿宋" w:hAnsi="华文仿宋"/>
                <w:kern w:val="0"/>
                <w:sz w:val="15"/>
                <w:szCs w:val="15"/>
              </w:rPr>
            </w:pPr>
          </w:p>
          <w:p w:rsidR="00F96DA6" w:rsidRPr="007058EE" w:rsidRDefault="00F96DA6" w:rsidP="00FF1AB0">
            <w:pPr>
              <w:widowControl/>
              <w:spacing w:line="160" w:lineRule="exact"/>
              <w:jc w:val="center"/>
              <w:rPr>
                <w:rFonts w:ascii="华文仿宋" w:eastAsia="华文仿宋" w:hAnsi="华文仿宋"/>
                <w:kern w:val="0"/>
                <w:sz w:val="15"/>
                <w:szCs w:val="15"/>
              </w:rPr>
            </w:pPr>
            <w:r w:rsidRPr="007058EE">
              <w:rPr>
                <w:rFonts w:ascii="华文仿宋" w:eastAsia="华文仿宋" w:hAnsi="华文仿宋" w:hint="eastAsia"/>
                <w:kern w:val="0"/>
                <w:sz w:val="15"/>
                <w:szCs w:val="15"/>
              </w:rPr>
              <w:t>王化齐</w:t>
            </w:r>
          </w:p>
        </w:tc>
        <w:tc>
          <w:tcPr>
            <w:tcW w:w="709" w:type="dxa"/>
            <w:vAlign w:val="center"/>
          </w:tcPr>
          <w:p w:rsidR="00331D29" w:rsidRPr="007058EE" w:rsidRDefault="00331D29" w:rsidP="00FF1AB0">
            <w:pPr>
              <w:widowControl/>
              <w:spacing w:line="160" w:lineRule="exact"/>
              <w:jc w:val="center"/>
              <w:rPr>
                <w:rFonts w:ascii="华文仿宋" w:eastAsia="华文仿宋" w:hAnsi="华文仿宋"/>
                <w:kern w:val="0"/>
                <w:sz w:val="15"/>
                <w:szCs w:val="15"/>
              </w:rPr>
            </w:pPr>
            <w:r w:rsidRPr="007058EE">
              <w:rPr>
                <w:rFonts w:ascii="华文仿宋" w:eastAsia="华文仿宋" w:hAnsi="华文仿宋" w:hint="eastAsia"/>
                <w:kern w:val="0"/>
                <w:sz w:val="15"/>
                <w:szCs w:val="15"/>
              </w:rPr>
              <w:t>200.00</w:t>
            </w:r>
          </w:p>
        </w:tc>
        <w:tc>
          <w:tcPr>
            <w:tcW w:w="425" w:type="dxa"/>
            <w:vAlign w:val="center"/>
          </w:tcPr>
          <w:p w:rsidR="00331D29" w:rsidRPr="007058EE" w:rsidRDefault="00331D29" w:rsidP="00FF1AB0">
            <w:pPr>
              <w:widowControl/>
              <w:spacing w:line="160" w:lineRule="exact"/>
              <w:jc w:val="center"/>
              <w:rPr>
                <w:rFonts w:ascii="华文仿宋" w:eastAsia="华文仿宋" w:hAnsi="华文仿宋"/>
                <w:kern w:val="0"/>
                <w:sz w:val="15"/>
                <w:szCs w:val="15"/>
              </w:rPr>
            </w:pPr>
            <w:r w:rsidRPr="007058EE">
              <w:rPr>
                <w:rFonts w:ascii="华文仿宋" w:eastAsia="华文仿宋" w:hAnsi="华文仿宋" w:hint="eastAsia"/>
                <w:kern w:val="0"/>
                <w:sz w:val="15"/>
                <w:szCs w:val="15"/>
              </w:rPr>
              <w:t>灾害与工程地质室</w:t>
            </w:r>
          </w:p>
        </w:tc>
        <w:tc>
          <w:tcPr>
            <w:tcW w:w="425" w:type="dxa"/>
            <w:vAlign w:val="center"/>
          </w:tcPr>
          <w:p w:rsidR="00331D29" w:rsidRPr="007058EE" w:rsidRDefault="00CE010C" w:rsidP="00953DF4">
            <w:pPr>
              <w:widowControl/>
              <w:spacing w:line="160" w:lineRule="exact"/>
              <w:jc w:val="center"/>
              <w:rPr>
                <w:rFonts w:ascii="华文仿宋" w:eastAsia="华文仿宋" w:hAnsi="华文仿宋"/>
                <w:kern w:val="0"/>
                <w:sz w:val="15"/>
                <w:szCs w:val="15"/>
              </w:rPr>
            </w:pPr>
            <w:r w:rsidRPr="007058EE">
              <w:rPr>
                <w:rFonts w:ascii="华文仿宋" w:eastAsia="华文仿宋" w:hAnsi="华文仿宋" w:hint="eastAsia"/>
                <w:kern w:val="0"/>
                <w:sz w:val="15"/>
                <w:szCs w:val="15"/>
              </w:rPr>
              <w:t>15</w:t>
            </w:r>
          </w:p>
        </w:tc>
        <w:tc>
          <w:tcPr>
            <w:tcW w:w="709" w:type="dxa"/>
            <w:vAlign w:val="center"/>
          </w:tcPr>
          <w:p w:rsidR="00331D29" w:rsidRPr="007058EE" w:rsidRDefault="00FE0B32" w:rsidP="00FE0B32">
            <w:pPr>
              <w:widowControl/>
              <w:spacing w:line="160" w:lineRule="exact"/>
              <w:jc w:val="center"/>
              <w:rPr>
                <w:rFonts w:ascii="华文仿宋" w:eastAsia="华文仿宋" w:hAnsi="华文仿宋"/>
                <w:kern w:val="0"/>
                <w:sz w:val="15"/>
                <w:szCs w:val="15"/>
              </w:rPr>
            </w:pPr>
            <w:r w:rsidRPr="007058EE">
              <w:rPr>
                <w:rFonts w:ascii="华文仿宋" w:eastAsia="华文仿宋" w:hAnsi="华文仿宋" w:hint="eastAsia"/>
                <w:kern w:val="0"/>
                <w:sz w:val="15"/>
                <w:szCs w:val="15"/>
              </w:rPr>
              <w:t>中卫</w:t>
            </w:r>
            <w:r w:rsidR="00331D29" w:rsidRPr="007058EE">
              <w:rPr>
                <w:rFonts w:ascii="华文仿宋" w:eastAsia="华文仿宋" w:hAnsi="华文仿宋" w:hint="eastAsia"/>
                <w:kern w:val="0"/>
                <w:sz w:val="15"/>
                <w:szCs w:val="15"/>
              </w:rPr>
              <w:t>市工程地质钻探</w:t>
            </w:r>
          </w:p>
        </w:tc>
        <w:tc>
          <w:tcPr>
            <w:tcW w:w="850" w:type="dxa"/>
            <w:vAlign w:val="center"/>
          </w:tcPr>
          <w:p w:rsidR="00331D29" w:rsidRPr="007058EE" w:rsidRDefault="00331D29" w:rsidP="00590A71">
            <w:pPr>
              <w:widowControl/>
              <w:spacing w:line="160" w:lineRule="exact"/>
              <w:jc w:val="center"/>
              <w:rPr>
                <w:rFonts w:ascii="华文仿宋" w:eastAsia="华文仿宋" w:hAnsi="华文仿宋"/>
                <w:kern w:val="0"/>
                <w:sz w:val="15"/>
                <w:szCs w:val="15"/>
              </w:rPr>
            </w:pPr>
            <w:r w:rsidRPr="007058EE">
              <w:rPr>
                <w:rFonts w:ascii="华文仿宋" w:eastAsia="华文仿宋" w:hAnsi="华文仿宋" w:hint="eastAsia"/>
                <w:kern w:val="0"/>
                <w:sz w:val="15"/>
                <w:szCs w:val="15"/>
              </w:rPr>
              <w:t>14.50</w:t>
            </w:r>
          </w:p>
        </w:tc>
        <w:tc>
          <w:tcPr>
            <w:tcW w:w="1134" w:type="dxa"/>
            <w:vAlign w:val="center"/>
          </w:tcPr>
          <w:p w:rsidR="00331D29" w:rsidRPr="007058EE" w:rsidRDefault="00331D29" w:rsidP="001234AD">
            <w:pPr>
              <w:widowControl/>
              <w:spacing w:line="160" w:lineRule="exact"/>
              <w:jc w:val="center"/>
              <w:rPr>
                <w:rFonts w:ascii="华文仿宋" w:eastAsia="华文仿宋" w:hAnsi="华文仿宋"/>
                <w:kern w:val="0"/>
                <w:sz w:val="15"/>
                <w:szCs w:val="15"/>
              </w:rPr>
            </w:pPr>
            <w:r w:rsidRPr="007058EE">
              <w:rPr>
                <w:rFonts w:ascii="华文仿宋" w:eastAsia="华文仿宋" w:hAnsi="华文仿宋" w:hint="eastAsia"/>
                <w:kern w:val="0"/>
                <w:sz w:val="15"/>
                <w:szCs w:val="15"/>
              </w:rPr>
              <w:t>新开评审委托</w:t>
            </w:r>
          </w:p>
        </w:tc>
        <w:tc>
          <w:tcPr>
            <w:tcW w:w="2127" w:type="dxa"/>
            <w:vAlign w:val="center"/>
          </w:tcPr>
          <w:p w:rsidR="00331D29" w:rsidRPr="007058EE" w:rsidRDefault="00331D29" w:rsidP="004F52CA">
            <w:pPr>
              <w:widowControl/>
              <w:spacing w:line="160" w:lineRule="exact"/>
              <w:rPr>
                <w:rFonts w:ascii="华文仿宋" w:eastAsia="华文仿宋" w:hAnsi="华文仿宋"/>
                <w:kern w:val="0"/>
                <w:sz w:val="15"/>
                <w:szCs w:val="15"/>
              </w:rPr>
            </w:pPr>
            <w:r w:rsidRPr="007058EE">
              <w:rPr>
                <w:rFonts w:ascii="华文仿宋" w:eastAsia="华文仿宋" w:hAnsi="华文仿宋" w:hint="eastAsia"/>
                <w:kern w:val="0"/>
                <w:sz w:val="15"/>
                <w:szCs w:val="15"/>
              </w:rPr>
              <w:t>1.工程地质钻探是城市地质调查的主要内容之一，不可或缺；</w:t>
            </w:r>
          </w:p>
          <w:p w:rsidR="00331D29" w:rsidRPr="007058EE" w:rsidRDefault="00331D29" w:rsidP="004F52CA">
            <w:pPr>
              <w:widowControl/>
              <w:spacing w:line="160" w:lineRule="exact"/>
              <w:rPr>
                <w:rFonts w:ascii="华文仿宋" w:eastAsia="华文仿宋" w:hAnsi="华文仿宋"/>
                <w:kern w:val="0"/>
                <w:sz w:val="15"/>
                <w:szCs w:val="15"/>
              </w:rPr>
            </w:pPr>
            <w:r w:rsidRPr="007058EE">
              <w:rPr>
                <w:rFonts w:ascii="华文仿宋" w:eastAsia="华文仿宋" w:hAnsi="华文仿宋" w:hint="eastAsia"/>
                <w:kern w:val="0"/>
                <w:sz w:val="15"/>
                <w:szCs w:val="15"/>
              </w:rPr>
              <w:t>2.本单位无工程地质施工队伍。</w:t>
            </w:r>
          </w:p>
        </w:tc>
        <w:tc>
          <w:tcPr>
            <w:tcW w:w="1701" w:type="dxa"/>
            <w:vAlign w:val="center"/>
          </w:tcPr>
          <w:p w:rsidR="00331D29" w:rsidRPr="007058EE" w:rsidRDefault="00331D29" w:rsidP="004F52CA">
            <w:pPr>
              <w:widowControl/>
              <w:spacing w:line="160" w:lineRule="exact"/>
              <w:rPr>
                <w:rFonts w:ascii="华文仿宋" w:eastAsia="华文仿宋" w:hAnsi="华文仿宋"/>
                <w:kern w:val="0"/>
                <w:sz w:val="15"/>
                <w:szCs w:val="15"/>
              </w:rPr>
            </w:pPr>
            <w:r w:rsidRPr="007058EE">
              <w:rPr>
                <w:rFonts w:ascii="华文仿宋" w:eastAsia="华文仿宋" w:hAnsi="华文仿宋" w:hint="eastAsia"/>
                <w:kern w:val="0"/>
                <w:sz w:val="15"/>
                <w:szCs w:val="15"/>
              </w:rPr>
              <w:t>1.</w:t>
            </w:r>
            <w:r w:rsidR="00112B9B" w:rsidRPr="007058EE">
              <w:rPr>
                <w:rFonts w:ascii="华文仿宋" w:eastAsia="华文仿宋" w:hAnsi="华文仿宋" w:hint="eastAsia"/>
                <w:kern w:val="0"/>
                <w:sz w:val="15"/>
                <w:szCs w:val="15"/>
              </w:rPr>
              <w:t xml:space="preserve"> 中卫市</w:t>
            </w:r>
            <w:r w:rsidRPr="007058EE">
              <w:rPr>
                <w:rFonts w:ascii="华文仿宋" w:eastAsia="华文仿宋" w:hAnsi="华文仿宋" w:hint="eastAsia"/>
                <w:kern w:val="0"/>
                <w:sz w:val="15"/>
                <w:szCs w:val="15"/>
              </w:rPr>
              <w:t>现有部分水工环钻探成果，适度补充部分钻探工作可以进一步提升对</w:t>
            </w:r>
            <w:r w:rsidR="00283F21" w:rsidRPr="007058EE">
              <w:rPr>
                <w:rFonts w:ascii="华文仿宋" w:eastAsia="华文仿宋" w:hAnsi="华文仿宋" w:hint="eastAsia"/>
                <w:kern w:val="0"/>
                <w:sz w:val="15"/>
                <w:szCs w:val="15"/>
              </w:rPr>
              <w:t>中卫市</w:t>
            </w:r>
            <w:r w:rsidRPr="007058EE">
              <w:rPr>
                <w:rFonts w:ascii="华文仿宋" w:eastAsia="华文仿宋" w:hAnsi="华文仿宋" w:hint="eastAsia"/>
                <w:kern w:val="0"/>
                <w:sz w:val="15"/>
                <w:szCs w:val="15"/>
              </w:rPr>
              <w:t>工程地质条件认识；</w:t>
            </w:r>
          </w:p>
          <w:p w:rsidR="00331D29" w:rsidRPr="007058EE" w:rsidRDefault="00331D29" w:rsidP="004F52CA">
            <w:pPr>
              <w:widowControl/>
              <w:spacing w:line="160" w:lineRule="exact"/>
              <w:rPr>
                <w:rFonts w:ascii="华文仿宋" w:eastAsia="华文仿宋" w:hAnsi="华文仿宋"/>
                <w:kern w:val="0"/>
                <w:sz w:val="15"/>
                <w:szCs w:val="15"/>
              </w:rPr>
            </w:pPr>
            <w:r w:rsidRPr="007058EE">
              <w:rPr>
                <w:rFonts w:ascii="华文仿宋" w:eastAsia="华文仿宋" w:hAnsi="华文仿宋" w:hint="eastAsia"/>
                <w:kern w:val="0"/>
                <w:sz w:val="15"/>
                <w:szCs w:val="15"/>
              </w:rPr>
              <w:t>2.地方单位长期从事</w:t>
            </w:r>
            <w:r w:rsidR="00283F21" w:rsidRPr="007058EE">
              <w:rPr>
                <w:rFonts w:ascii="华文仿宋" w:eastAsia="华文仿宋" w:hAnsi="华文仿宋" w:hint="eastAsia"/>
                <w:kern w:val="0"/>
                <w:sz w:val="15"/>
                <w:szCs w:val="15"/>
              </w:rPr>
              <w:t>中卫</w:t>
            </w:r>
            <w:r w:rsidRPr="007058EE">
              <w:rPr>
                <w:rFonts w:ascii="华文仿宋" w:eastAsia="华文仿宋" w:hAnsi="华文仿宋" w:hint="eastAsia"/>
                <w:kern w:val="0"/>
                <w:sz w:val="15"/>
                <w:szCs w:val="15"/>
              </w:rPr>
              <w:t>地区的水工环钻探工作，掌握着大量的第一手钻探资料。</w:t>
            </w:r>
          </w:p>
        </w:tc>
        <w:tc>
          <w:tcPr>
            <w:tcW w:w="2126" w:type="dxa"/>
            <w:vAlign w:val="center"/>
          </w:tcPr>
          <w:p w:rsidR="00331D29" w:rsidRPr="007058EE" w:rsidRDefault="00331D29" w:rsidP="00283F21">
            <w:pPr>
              <w:widowControl/>
              <w:spacing w:line="160" w:lineRule="exact"/>
              <w:rPr>
                <w:rFonts w:ascii="华文仿宋" w:eastAsia="华文仿宋" w:hAnsi="华文仿宋"/>
                <w:kern w:val="0"/>
                <w:sz w:val="15"/>
                <w:szCs w:val="15"/>
              </w:rPr>
            </w:pPr>
            <w:r w:rsidRPr="007058EE">
              <w:rPr>
                <w:rFonts w:ascii="华文仿宋" w:eastAsia="华文仿宋" w:hAnsi="华文仿宋" w:hint="eastAsia"/>
                <w:kern w:val="0"/>
                <w:sz w:val="15"/>
                <w:szCs w:val="15"/>
              </w:rPr>
              <w:t>收集</w:t>
            </w:r>
            <w:r w:rsidR="00283F21" w:rsidRPr="007058EE">
              <w:rPr>
                <w:rFonts w:ascii="华文仿宋" w:eastAsia="华文仿宋" w:hAnsi="华文仿宋" w:hint="eastAsia"/>
                <w:kern w:val="0"/>
                <w:sz w:val="15"/>
                <w:szCs w:val="15"/>
              </w:rPr>
              <w:t>中卫</w:t>
            </w:r>
            <w:r w:rsidRPr="007058EE">
              <w:rPr>
                <w:rFonts w:ascii="华文仿宋" w:eastAsia="华文仿宋" w:hAnsi="华文仿宋" w:hint="eastAsia"/>
                <w:kern w:val="0"/>
                <w:sz w:val="15"/>
                <w:szCs w:val="15"/>
              </w:rPr>
              <w:t>市已有工程地质钻孔资料，补充开展工程地质钻探，</w:t>
            </w:r>
            <w:r w:rsidR="00283F21" w:rsidRPr="007058EE">
              <w:rPr>
                <w:rFonts w:ascii="华文仿宋" w:eastAsia="华文仿宋" w:hAnsi="华文仿宋" w:hint="eastAsia"/>
                <w:kern w:val="0"/>
                <w:sz w:val="15"/>
                <w:szCs w:val="15"/>
              </w:rPr>
              <w:t>进一步完善中卫市</w:t>
            </w:r>
            <w:r w:rsidRPr="007058EE">
              <w:rPr>
                <w:rFonts w:ascii="华文仿宋" w:eastAsia="华文仿宋" w:hAnsi="华文仿宋" w:hint="eastAsia"/>
                <w:kern w:val="0"/>
                <w:sz w:val="15"/>
                <w:szCs w:val="15"/>
              </w:rPr>
              <w:t>工程地质三维模型。</w:t>
            </w:r>
          </w:p>
        </w:tc>
        <w:tc>
          <w:tcPr>
            <w:tcW w:w="1276" w:type="dxa"/>
            <w:vAlign w:val="center"/>
          </w:tcPr>
          <w:p w:rsidR="00331D29" w:rsidRPr="007058EE" w:rsidRDefault="00331D29" w:rsidP="004F52CA">
            <w:pPr>
              <w:widowControl/>
              <w:spacing w:line="160" w:lineRule="exact"/>
              <w:rPr>
                <w:rFonts w:ascii="华文仿宋" w:eastAsia="华文仿宋" w:hAnsi="华文仿宋"/>
                <w:kern w:val="0"/>
                <w:sz w:val="15"/>
                <w:szCs w:val="15"/>
              </w:rPr>
            </w:pPr>
            <w:r w:rsidRPr="007058EE">
              <w:rPr>
                <w:rFonts w:ascii="华文仿宋" w:eastAsia="华文仿宋" w:hAnsi="华文仿宋"/>
                <w:kern w:val="0"/>
                <w:sz w:val="15"/>
                <w:szCs w:val="15"/>
              </w:rPr>
              <w:t>2</w:t>
            </w:r>
            <w:r w:rsidRPr="007058EE">
              <w:rPr>
                <w:rFonts w:ascii="华文仿宋" w:eastAsia="华文仿宋" w:hAnsi="华文仿宋" w:hint="eastAsia"/>
                <w:kern w:val="0"/>
                <w:sz w:val="15"/>
                <w:szCs w:val="15"/>
              </w:rPr>
              <w:t>00米。</w:t>
            </w:r>
          </w:p>
        </w:tc>
        <w:tc>
          <w:tcPr>
            <w:tcW w:w="1559" w:type="dxa"/>
            <w:vAlign w:val="center"/>
          </w:tcPr>
          <w:p w:rsidR="00331D29" w:rsidRPr="007058EE" w:rsidRDefault="00283F21" w:rsidP="004F52CA">
            <w:pPr>
              <w:widowControl/>
              <w:spacing w:line="160" w:lineRule="exact"/>
              <w:rPr>
                <w:rFonts w:ascii="华文仿宋" w:eastAsia="华文仿宋" w:hAnsi="华文仿宋"/>
                <w:kern w:val="0"/>
                <w:sz w:val="15"/>
                <w:szCs w:val="15"/>
              </w:rPr>
            </w:pPr>
            <w:r w:rsidRPr="007058EE">
              <w:rPr>
                <w:rFonts w:ascii="华文仿宋" w:eastAsia="华文仿宋" w:hAnsi="华文仿宋" w:hint="eastAsia"/>
                <w:kern w:val="0"/>
                <w:sz w:val="15"/>
                <w:szCs w:val="15"/>
              </w:rPr>
              <w:t>中卫</w:t>
            </w:r>
            <w:r w:rsidR="00331D29" w:rsidRPr="007058EE">
              <w:rPr>
                <w:rFonts w:ascii="华文仿宋" w:eastAsia="华文仿宋" w:hAnsi="华文仿宋" w:hint="eastAsia"/>
                <w:kern w:val="0"/>
                <w:sz w:val="15"/>
                <w:szCs w:val="15"/>
              </w:rPr>
              <w:t>市工程地质三维结构模型，及工程地质报告。</w:t>
            </w:r>
          </w:p>
        </w:tc>
        <w:tc>
          <w:tcPr>
            <w:tcW w:w="1701" w:type="dxa"/>
            <w:vAlign w:val="center"/>
          </w:tcPr>
          <w:p w:rsidR="00331D29" w:rsidRPr="00590A71" w:rsidRDefault="00331D29" w:rsidP="00590A71">
            <w:pPr>
              <w:widowControl/>
              <w:spacing w:line="160" w:lineRule="exact"/>
              <w:rPr>
                <w:rFonts w:ascii="华文仿宋" w:eastAsia="华文仿宋" w:hAnsi="华文仿宋"/>
                <w:kern w:val="0"/>
                <w:sz w:val="15"/>
                <w:szCs w:val="15"/>
              </w:rPr>
            </w:pPr>
            <w:r w:rsidRPr="007058EE">
              <w:rPr>
                <w:rFonts w:ascii="华文仿宋" w:eastAsia="华文仿宋" w:hAnsi="华文仿宋" w:hint="eastAsia"/>
                <w:kern w:val="0"/>
                <w:sz w:val="15"/>
                <w:szCs w:val="15"/>
              </w:rPr>
              <w:t>宁夏沿黄经济区地形类型为Ⅱ级，地区调整系数为1.2，工程地质钻探</w:t>
            </w:r>
            <w:r w:rsidRPr="007058EE">
              <w:rPr>
                <w:rFonts w:ascii="华文仿宋" w:eastAsia="华文仿宋" w:hAnsi="华文仿宋"/>
                <w:kern w:val="0"/>
                <w:sz w:val="15"/>
                <w:szCs w:val="15"/>
              </w:rPr>
              <w:t>2</w:t>
            </w:r>
            <w:r w:rsidRPr="007058EE">
              <w:rPr>
                <w:rFonts w:ascii="华文仿宋" w:eastAsia="华文仿宋" w:hAnsi="华文仿宋" w:hint="eastAsia"/>
                <w:kern w:val="0"/>
                <w:sz w:val="15"/>
                <w:szCs w:val="15"/>
              </w:rPr>
              <w:t>00m，预算标准390元/m，预算</w:t>
            </w:r>
            <w:r w:rsidRPr="007058EE">
              <w:rPr>
                <w:rFonts w:ascii="华文仿宋" w:eastAsia="华文仿宋" w:hAnsi="华文仿宋"/>
                <w:kern w:val="0"/>
                <w:sz w:val="15"/>
                <w:szCs w:val="15"/>
              </w:rPr>
              <w:t>7.8</w:t>
            </w:r>
            <w:r w:rsidRPr="007058EE">
              <w:rPr>
                <w:rFonts w:ascii="华文仿宋" w:eastAsia="华文仿宋" w:hAnsi="华文仿宋" w:hint="eastAsia"/>
                <w:kern w:val="0"/>
                <w:sz w:val="15"/>
                <w:szCs w:val="15"/>
              </w:rPr>
              <w:t>万元；动探，标贯和波速测试各</w:t>
            </w:r>
            <w:r w:rsidRPr="007058EE">
              <w:rPr>
                <w:rFonts w:ascii="华文仿宋" w:eastAsia="华文仿宋" w:hAnsi="华文仿宋"/>
                <w:kern w:val="0"/>
                <w:sz w:val="15"/>
                <w:szCs w:val="15"/>
              </w:rPr>
              <w:t>3</w:t>
            </w:r>
            <w:r w:rsidRPr="007058EE">
              <w:rPr>
                <w:rFonts w:ascii="华文仿宋" w:eastAsia="华文仿宋" w:hAnsi="华文仿宋" w:hint="eastAsia"/>
                <w:kern w:val="0"/>
                <w:sz w:val="15"/>
                <w:szCs w:val="15"/>
              </w:rPr>
              <w:t>0次，预算</w:t>
            </w:r>
            <w:r w:rsidRPr="007058EE">
              <w:rPr>
                <w:rFonts w:ascii="华文仿宋" w:eastAsia="华文仿宋" w:hAnsi="华文仿宋"/>
                <w:kern w:val="0"/>
                <w:sz w:val="15"/>
                <w:szCs w:val="15"/>
              </w:rPr>
              <w:t>2.86</w:t>
            </w:r>
            <w:r w:rsidRPr="007058EE">
              <w:rPr>
                <w:rFonts w:ascii="华文仿宋" w:eastAsia="华文仿宋" w:hAnsi="华文仿宋" w:hint="eastAsia"/>
                <w:kern w:val="0"/>
                <w:sz w:val="15"/>
                <w:szCs w:val="15"/>
              </w:rPr>
              <w:t>万元；土工试验</w:t>
            </w:r>
            <w:r w:rsidRPr="007058EE">
              <w:rPr>
                <w:rFonts w:ascii="华文仿宋" w:eastAsia="华文仿宋" w:hAnsi="华文仿宋"/>
                <w:kern w:val="0"/>
                <w:sz w:val="15"/>
                <w:szCs w:val="15"/>
              </w:rPr>
              <w:t>140</w:t>
            </w:r>
            <w:r w:rsidRPr="007058EE">
              <w:rPr>
                <w:rFonts w:ascii="华文仿宋" w:eastAsia="华文仿宋" w:hAnsi="华文仿宋" w:hint="eastAsia"/>
                <w:kern w:val="0"/>
                <w:sz w:val="15"/>
                <w:szCs w:val="15"/>
              </w:rPr>
              <w:t>件，预算</w:t>
            </w:r>
            <w:r w:rsidRPr="007058EE">
              <w:rPr>
                <w:rFonts w:ascii="华文仿宋" w:eastAsia="华文仿宋" w:hAnsi="华文仿宋"/>
                <w:kern w:val="0"/>
                <w:sz w:val="15"/>
                <w:szCs w:val="15"/>
              </w:rPr>
              <w:t>1.83</w:t>
            </w:r>
            <w:r w:rsidRPr="007058EE">
              <w:rPr>
                <w:rFonts w:ascii="华文仿宋" w:eastAsia="华文仿宋" w:hAnsi="华文仿宋" w:hint="eastAsia"/>
                <w:kern w:val="0"/>
                <w:sz w:val="15"/>
                <w:szCs w:val="15"/>
              </w:rPr>
              <w:t>万元；工程点测量</w:t>
            </w:r>
            <w:r w:rsidRPr="007058EE">
              <w:rPr>
                <w:rFonts w:ascii="华文仿宋" w:eastAsia="华文仿宋" w:hAnsi="华文仿宋"/>
                <w:kern w:val="0"/>
                <w:sz w:val="15"/>
                <w:szCs w:val="15"/>
              </w:rPr>
              <w:t>2</w:t>
            </w:r>
            <w:r w:rsidRPr="007058EE">
              <w:rPr>
                <w:rFonts w:ascii="华文仿宋" w:eastAsia="华文仿宋" w:hAnsi="华文仿宋" w:hint="eastAsia"/>
                <w:kern w:val="0"/>
                <w:sz w:val="15"/>
                <w:szCs w:val="15"/>
              </w:rPr>
              <w:t>点次，预算</w:t>
            </w:r>
            <w:r w:rsidRPr="007058EE">
              <w:rPr>
                <w:rFonts w:ascii="华文仿宋" w:eastAsia="华文仿宋" w:hAnsi="华文仿宋"/>
                <w:kern w:val="0"/>
                <w:sz w:val="15"/>
                <w:szCs w:val="15"/>
              </w:rPr>
              <w:t>0.38</w:t>
            </w:r>
            <w:r w:rsidRPr="007058EE">
              <w:rPr>
                <w:rFonts w:ascii="华文仿宋" w:eastAsia="华文仿宋" w:hAnsi="华文仿宋" w:hint="eastAsia"/>
                <w:kern w:val="0"/>
                <w:sz w:val="15"/>
                <w:szCs w:val="15"/>
              </w:rPr>
              <w:t>万元；工程地质钻探采样及编录</w:t>
            </w:r>
            <w:r w:rsidRPr="007058EE">
              <w:rPr>
                <w:rFonts w:ascii="华文仿宋" w:eastAsia="华文仿宋" w:hAnsi="华文仿宋"/>
                <w:kern w:val="0"/>
                <w:sz w:val="15"/>
                <w:szCs w:val="15"/>
              </w:rPr>
              <w:t>2</w:t>
            </w:r>
            <w:r w:rsidRPr="007058EE">
              <w:rPr>
                <w:rFonts w:ascii="华文仿宋" w:eastAsia="华文仿宋" w:hAnsi="华文仿宋" w:hint="eastAsia"/>
                <w:kern w:val="0"/>
                <w:sz w:val="15"/>
                <w:szCs w:val="15"/>
              </w:rPr>
              <w:t>00m，预算</w:t>
            </w:r>
            <w:r w:rsidRPr="007058EE">
              <w:rPr>
                <w:rFonts w:ascii="华文仿宋" w:eastAsia="华文仿宋" w:hAnsi="华文仿宋"/>
                <w:kern w:val="0"/>
                <w:sz w:val="15"/>
                <w:szCs w:val="15"/>
              </w:rPr>
              <w:t>0.79</w:t>
            </w:r>
            <w:r w:rsidRPr="007058EE">
              <w:rPr>
                <w:rFonts w:ascii="华文仿宋" w:eastAsia="华文仿宋" w:hAnsi="华文仿宋" w:hint="eastAsia"/>
                <w:kern w:val="0"/>
                <w:sz w:val="15"/>
                <w:szCs w:val="15"/>
              </w:rPr>
              <w:t>万元，测井2</w:t>
            </w:r>
            <w:r w:rsidRPr="007058EE">
              <w:rPr>
                <w:rFonts w:ascii="华文仿宋" w:eastAsia="华文仿宋" w:hAnsi="华文仿宋"/>
                <w:kern w:val="0"/>
                <w:sz w:val="15"/>
                <w:szCs w:val="15"/>
              </w:rPr>
              <w:t>00m，预算</w:t>
            </w:r>
            <w:r w:rsidRPr="007058EE">
              <w:rPr>
                <w:rFonts w:ascii="华文仿宋" w:eastAsia="华文仿宋" w:hAnsi="华文仿宋" w:hint="eastAsia"/>
                <w:kern w:val="0"/>
                <w:sz w:val="15"/>
                <w:szCs w:val="15"/>
              </w:rPr>
              <w:t>0</w:t>
            </w:r>
            <w:r w:rsidRPr="007058EE">
              <w:rPr>
                <w:rFonts w:ascii="华文仿宋" w:eastAsia="华文仿宋" w:hAnsi="华文仿宋"/>
                <w:kern w:val="0"/>
                <w:sz w:val="15"/>
                <w:szCs w:val="15"/>
              </w:rPr>
              <w:t>.79万元。</w:t>
            </w:r>
          </w:p>
        </w:tc>
        <w:tc>
          <w:tcPr>
            <w:tcW w:w="425" w:type="dxa"/>
            <w:vAlign w:val="center"/>
          </w:tcPr>
          <w:p w:rsidR="00331D29" w:rsidRPr="00590A71" w:rsidRDefault="00331D29" w:rsidP="00590A71">
            <w:pPr>
              <w:widowControl/>
              <w:spacing w:line="160" w:lineRule="exact"/>
              <w:jc w:val="center"/>
              <w:rPr>
                <w:rFonts w:ascii="华文仿宋" w:eastAsia="华文仿宋" w:hAnsi="华文仿宋"/>
                <w:kern w:val="0"/>
                <w:sz w:val="15"/>
                <w:szCs w:val="15"/>
              </w:rPr>
            </w:pPr>
          </w:p>
        </w:tc>
      </w:tr>
      <w:tr w:rsidR="00331D29" w:rsidRPr="00BD14F6" w:rsidTr="00523B58">
        <w:trPr>
          <w:trHeight w:val="1548"/>
        </w:trPr>
        <w:tc>
          <w:tcPr>
            <w:tcW w:w="534" w:type="dxa"/>
            <w:vMerge w:val="restart"/>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r w:rsidRPr="00BD14F6">
              <w:rPr>
                <w:rFonts w:ascii="华文仿宋" w:eastAsia="华文仿宋" w:hAnsi="华文仿宋"/>
                <w:kern w:val="0"/>
                <w:sz w:val="15"/>
                <w:szCs w:val="15"/>
              </w:rPr>
              <w:t>黄河中游生态地质调查</w:t>
            </w:r>
          </w:p>
        </w:tc>
        <w:tc>
          <w:tcPr>
            <w:tcW w:w="425" w:type="dxa"/>
            <w:vMerge w:val="restart"/>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r w:rsidRPr="00BD14F6">
              <w:rPr>
                <w:rFonts w:ascii="华文仿宋" w:eastAsia="华文仿宋" w:hAnsi="华文仿宋"/>
                <w:kern w:val="0"/>
                <w:sz w:val="15"/>
                <w:szCs w:val="15"/>
              </w:rPr>
              <w:t>孙萍萍</w:t>
            </w:r>
          </w:p>
        </w:tc>
        <w:tc>
          <w:tcPr>
            <w:tcW w:w="709" w:type="dxa"/>
            <w:vMerge w:val="restart"/>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r w:rsidRPr="00BD14F6">
              <w:rPr>
                <w:rFonts w:ascii="华文仿宋" w:eastAsia="华文仿宋" w:hAnsi="华文仿宋"/>
                <w:kern w:val="0"/>
                <w:sz w:val="15"/>
                <w:szCs w:val="15"/>
              </w:rPr>
              <w:t>800</w:t>
            </w:r>
            <w:r w:rsidRPr="00B306DE">
              <w:rPr>
                <w:rFonts w:ascii="华文仿宋" w:eastAsia="华文仿宋" w:hAnsi="华文仿宋" w:hint="eastAsia"/>
                <w:kern w:val="0"/>
                <w:sz w:val="15"/>
                <w:szCs w:val="15"/>
              </w:rPr>
              <w:t>.00</w:t>
            </w:r>
          </w:p>
        </w:tc>
        <w:tc>
          <w:tcPr>
            <w:tcW w:w="425" w:type="dxa"/>
            <w:vMerge w:val="restart"/>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r w:rsidRPr="00BD14F6">
              <w:rPr>
                <w:rFonts w:ascii="华文仿宋" w:eastAsia="华文仿宋" w:hAnsi="华文仿宋"/>
                <w:kern w:val="0"/>
                <w:sz w:val="15"/>
                <w:szCs w:val="15"/>
              </w:rPr>
              <w:t>灾害与工程地质室</w:t>
            </w:r>
          </w:p>
        </w:tc>
        <w:tc>
          <w:tcPr>
            <w:tcW w:w="425" w:type="dxa"/>
            <w:vAlign w:val="center"/>
          </w:tcPr>
          <w:p w:rsidR="00331D29" w:rsidRDefault="00CE010C" w:rsidP="00953DF4">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16</w:t>
            </w:r>
          </w:p>
        </w:tc>
        <w:tc>
          <w:tcPr>
            <w:tcW w:w="709"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黄河流域粗砂多沙区</w:t>
            </w:r>
            <w:r>
              <w:rPr>
                <w:rFonts w:ascii="华文仿宋" w:eastAsia="华文仿宋" w:hAnsi="华文仿宋" w:hint="eastAsia"/>
                <w:kern w:val="0"/>
                <w:sz w:val="15"/>
                <w:szCs w:val="15"/>
              </w:rPr>
              <w:t>生态修复</w:t>
            </w:r>
            <w:r>
              <w:rPr>
                <w:rFonts w:ascii="华文仿宋" w:eastAsia="华文仿宋" w:hAnsi="华文仿宋"/>
                <w:kern w:val="0"/>
                <w:sz w:val="15"/>
                <w:szCs w:val="15"/>
              </w:rPr>
              <w:t>试验</w:t>
            </w:r>
          </w:p>
        </w:tc>
        <w:tc>
          <w:tcPr>
            <w:tcW w:w="850"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5</w:t>
            </w:r>
            <w:r>
              <w:rPr>
                <w:rFonts w:ascii="华文仿宋" w:eastAsia="华文仿宋" w:hAnsi="华文仿宋"/>
                <w:kern w:val="0"/>
                <w:sz w:val="15"/>
                <w:szCs w:val="15"/>
              </w:rPr>
              <w:t>0.00</w:t>
            </w:r>
          </w:p>
        </w:tc>
        <w:tc>
          <w:tcPr>
            <w:tcW w:w="1134"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新开评审委托</w:t>
            </w:r>
          </w:p>
        </w:tc>
        <w:tc>
          <w:tcPr>
            <w:tcW w:w="2127"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本项任务涉及节水材料研发及现场试验，中心暂不具备研发条件，需委托合作完成。</w:t>
            </w:r>
          </w:p>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支撑西部绿色发展研究院形成核心技术。</w:t>
            </w:r>
          </w:p>
        </w:tc>
        <w:tc>
          <w:tcPr>
            <w:tcW w:w="1701"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水资源集约节约利用是黄河中游生态环境保护的重要途径，通过材料研发与小范围的现场示范，有助于大范围的推广和应用</w:t>
            </w:r>
            <w:r>
              <w:rPr>
                <w:rFonts w:ascii="华文仿宋" w:eastAsia="华文仿宋" w:hAnsi="华文仿宋" w:hint="eastAsia"/>
                <w:kern w:val="0"/>
                <w:sz w:val="15"/>
                <w:szCs w:val="15"/>
              </w:rPr>
              <w:t>。</w:t>
            </w:r>
          </w:p>
        </w:tc>
        <w:tc>
          <w:tcPr>
            <w:tcW w:w="2126"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围绕陕北黄土高原粗砂多沙区水土流失严重</w:t>
            </w:r>
            <w:r>
              <w:rPr>
                <w:rFonts w:ascii="华文仿宋" w:eastAsia="华文仿宋" w:hAnsi="华文仿宋" w:hint="eastAsia"/>
                <w:kern w:val="0"/>
                <w:sz w:val="15"/>
                <w:szCs w:val="15"/>
              </w:rPr>
              <w:t>、水资源短缺等</w:t>
            </w:r>
            <w:r>
              <w:rPr>
                <w:rFonts w:ascii="华文仿宋" w:eastAsia="华文仿宋" w:hAnsi="华文仿宋"/>
                <w:kern w:val="0"/>
                <w:sz w:val="15"/>
                <w:szCs w:val="15"/>
              </w:rPr>
              <w:t>问题，研发节水材料，提出材料配比方案，开展相似试验，验证其防护与节水效果；选择典型地区开展原位试验应用。</w:t>
            </w:r>
          </w:p>
        </w:tc>
        <w:tc>
          <w:tcPr>
            <w:tcW w:w="1276"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材料配</w:t>
            </w:r>
            <w:r>
              <w:rPr>
                <w:rFonts w:ascii="华文仿宋" w:eastAsia="华文仿宋" w:hAnsi="华文仿宋" w:hint="eastAsia"/>
                <w:kern w:val="0"/>
                <w:sz w:val="15"/>
                <w:szCs w:val="15"/>
              </w:rPr>
              <w:t>比</w:t>
            </w:r>
            <w:r>
              <w:rPr>
                <w:rFonts w:ascii="华文仿宋" w:eastAsia="华文仿宋" w:hAnsi="华文仿宋"/>
                <w:kern w:val="0"/>
                <w:sz w:val="15"/>
                <w:szCs w:val="15"/>
              </w:rPr>
              <w:t>试验10组；</w:t>
            </w:r>
          </w:p>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力学试验20组；</w:t>
            </w:r>
          </w:p>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室内冲刷等试验1组；</w:t>
            </w:r>
          </w:p>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原位应用试验1组。</w:t>
            </w:r>
          </w:p>
        </w:tc>
        <w:tc>
          <w:tcPr>
            <w:tcW w:w="1559"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通过节水材料研发与现场试验，探索粗砂多沙区水土保持新方法。</w:t>
            </w:r>
          </w:p>
        </w:tc>
        <w:tc>
          <w:tcPr>
            <w:tcW w:w="1701"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通过咨询以往开展过该项工作的实验室、科研单位的市场报价进行预算。</w:t>
            </w:r>
          </w:p>
        </w:tc>
        <w:tc>
          <w:tcPr>
            <w:tcW w:w="425" w:type="dxa"/>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p>
        </w:tc>
      </w:tr>
      <w:tr w:rsidR="00331D29" w:rsidRPr="00BD14F6" w:rsidTr="00523B58">
        <w:trPr>
          <w:trHeight w:val="1548"/>
        </w:trPr>
        <w:tc>
          <w:tcPr>
            <w:tcW w:w="534" w:type="dxa"/>
            <w:vMerge/>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p>
        </w:tc>
        <w:tc>
          <w:tcPr>
            <w:tcW w:w="425" w:type="dxa"/>
            <w:vMerge/>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p>
        </w:tc>
        <w:tc>
          <w:tcPr>
            <w:tcW w:w="709" w:type="dxa"/>
            <w:vMerge/>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p>
        </w:tc>
        <w:tc>
          <w:tcPr>
            <w:tcW w:w="425" w:type="dxa"/>
            <w:vMerge/>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p>
        </w:tc>
        <w:tc>
          <w:tcPr>
            <w:tcW w:w="425" w:type="dxa"/>
            <w:vAlign w:val="center"/>
          </w:tcPr>
          <w:p w:rsidR="00331D29" w:rsidRDefault="00CE010C" w:rsidP="00953DF4">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17</w:t>
            </w:r>
          </w:p>
        </w:tc>
        <w:tc>
          <w:tcPr>
            <w:tcW w:w="709"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面向生态地质问题的谱遥感体检技术应用</w:t>
            </w:r>
          </w:p>
        </w:tc>
        <w:tc>
          <w:tcPr>
            <w:tcW w:w="850"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3</w:t>
            </w:r>
            <w:r>
              <w:rPr>
                <w:rFonts w:ascii="华文仿宋" w:eastAsia="华文仿宋" w:hAnsi="华文仿宋"/>
                <w:kern w:val="0"/>
                <w:sz w:val="15"/>
                <w:szCs w:val="15"/>
              </w:rPr>
              <w:t>0.00</w:t>
            </w:r>
          </w:p>
        </w:tc>
        <w:tc>
          <w:tcPr>
            <w:tcW w:w="1134"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新开评审委托</w:t>
            </w:r>
          </w:p>
        </w:tc>
        <w:tc>
          <w:tcPr>
            <w:tcW w:w="2127"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项目组在</w:t>
            </w:r>
            <w:r>
              <w:rPr>
                <w:rFonts w:ascii="华文仿宋" w:eastAsia="华文仿宋" w:hAnsi="华文仿宋" w:hint="eastAsia"/>
                <w:kern w:val="0"/>
                <w:sz w:val="15"/>
                <w:szCs w:val="15"/>
              </w:rPr>
              <w:t>谱遥感调查</w:t>
            </w:r>
            <w:r>
              <w:rPr>
                <w:rFonts w:ascii="华文仿宋" w:eastAsia="华文仿宋" w:hAnsi="华文仿宋"/>
                <w:kern w:val="0"/>
                <w:sz w:val="15"/>
                <w:szCs w:val="15"/>
              </w:rPr>
              <w:t>设备、分析技术等方面暂不具备独立承担此项研究的条件，需委托合作开展。</w:t>
            </w:r>
          </w:p>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支撑西部绿色发展研究院形成核心技术。</w:t>
            </w:r>
          </w:p>
        </w:tc>
        <w:tc>
          <w:tcPr>
            <w:tcW w:w="1701"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谱遥感大地体检是波谱维、空谱维和时谱维的综合，能够更好地挖掘地表定性、定量时空信息，是大范围分析环境和生态状况的最佳手段之一。</w:t>
            </w:r>
          </w:p>
        </w:tc>
        <w:tc>
          <w:tcPr>
            <w:tcW w:w="2126"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综合运用卫星遥感、航空遥感等监测手段，基于数据挖掘、数据融合、数据协同和数据同化等关键技术，</w:t>
            </w:r>
            <w:r>
              <w:rPr>
                <w:rFonts w:ascii="华文仿宋" w:eastAsia="华文仿宋" w:hAnsi="华文仿宋" w:hint="eastAsia"/>
                <w:kern w:val="0"/>
                <w:sz w:val="15"/>
                <w:szCs w:val="15"/>
              </w:rPr>
              <w:t>选择</w:t>
            </w:r>
            <w:r>
              <w:rPr>
                <w:rFonts w:ascii="华文仿宋" w:eastAsia="华文仿宋" w:hAnsi="华文仿宋"/>
                <w:kern w:val="0"/>
                <w:sz w:val="15"/>
                <w:szCs w:val="15"/>
              </w:rPr>
              <w:t>黄河中游粗砂多砂区</w:t>
            </w:r>
            <w:r>
              <w:rPr>
                <w:rFonts w:ascii="华文仿宋" w:eastAsia="华文仿宋" w:hAnsi="华文仿宋" w:hint="eastAsia"/>
                <w:kern w:val="0"/>
                <w:sz w:val="15"/>
                <w:szCs w:val="15"/>
              </w:rPr>
              <w:t>开展谱遥感技术应用，探索建立谱遥感在黄土地区</w:t>
            </w:r>
            <w:r>
              <w:rPr>
                <w:rFonts w:ascii="华文仿宋" w:eastAsia="华文仿宋" w:hAnsi="华文仿宋"/>
                <w:kern w:val="0"/>
                <w:sz w:val="15"/>
                <w:szCs w:val="15"/>
              </w:rPr>
              <w:t>示范</w:t>
            </w:r>
            <w:r>
              <w:rPr>
                <w:rFonts w:ascii="华文仿宋" w:eastAsia="华文仿宋" w:hAnsi="华文仿宋" w:hint="eastAsia"/>
                <w:kern w:val="0"/>
                <w:sz w:val="15"/>
                <w:szCs w:val="15"/>
              </w:rPr>
              <w:t>点</w:t>
            </w:r>
            <w:r>
              <w:rPr>
                <w:rFonts w:ascii="华文仿宋" w:eastAsia="华文仿宋" w:hAnsi="华文仿宋"/>
                <w:kern w:val="0"/>
                <w:sz w:val="15"/>
                <w:szCs w:val="15"/>
              </w:rPr>
              <w:t>。</w:t>
            </w:r>
          </w:p>
        </w:tc>
        <w:tc>
          <w:tcPr>
            <w:tcW w:w="1276"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15</w:t>
            </w:r>
            <w:r>
              <w:rPr>
                <w:rFonts w:ascii="华文仿宋" w:eastAsia="华文仿宋" w:hAnsi="华文仿宋"/>
                <w:kern w:val="0"/>
                <w:sz w:val="15"/>
                <w:szCs w:val="15"/>
              </w:rPr>
              <w:t>0平方公里航空高光谱调查；地面样品采集与光谱测量</w:t>
            </w:r>
            <w:bookmarkStart w:id="4" w:name="_GoBack"/>
            <w:r>
              <w:rPr>
                <w:rFonts w:ascii="华文仿宋" w:eastAsia="华文仿宋" w:hAnsi="华文仿宋" w:hint="eastAsia"/>
                <w:kern w:val="0"/>
                <w:sz w:val="15"/>
                <w:szCs w:val="15"/>
              </w:rPr>
              <w:t>5</w:t>
            </w:r>
            <w:bookmarkEnd w:id="4"/>
            <w:r>
              <w:rPr>
                <w:rFonts w:ascii="华文仿宋" w:eastAsia="华文仿宋" w:hAnsi="华文仿宋"/>
                <w:kern w:val="0"/>
                <w:sz w:val="15"/>
                <w:szCs w:val="15"/>
              </w:rPr>
              <w:t>0件。</w:t>
            </w:r>
          </w:p>
        </w:tc>
        <w:tc>
          <w:tcPr>
            <w:tcW w:w="1559"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完善谱遥感大地体检技术，并在黄土中游地区建立谱遥感大地体检技术监测示范点。</w:t>
            </w:r>
          </w:p>
        </w:tc>
        <w:tc>
          <w:tcPr>
            <w:tcW w:w="1701"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经市场询价和咨询，主要包括完成航空高光谱数据的采集、处理、检验校正、反演、野外调查验证等工作所产生的费用，上述各项费用经概算确定标准；土壤样测试参照地质调查项目预算标准（2020年试用）中的54种元素指标土壤样测试预算。</w:t>
            </w:r>
          </w:p>
        </w:tc>
        <w:tc>
          <w:tcPr>
            <w:tcW w:w="425" w:type="dxa"/>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p>
        </w:tc>
      </w:tr>
      <w:tr w:rsidR="00331D29" w:rsidRPr="00BD14F6" w:rsidTr="00DC45B8">
        <w:trPr>
          <w:trHeight w:val="2110"/>
        </w:trPr>
        <w:tc>
          <w:tcPr>
            <w:tcW w:w="534" w:type="dxa"/>
            <w:vMerge/>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p>
        </w:tc>
        <w:tc>
          <w:tcPr>
            <w:tcW w:w="425" w:type="dxa"/>
            <w:vMerge/>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p>
        </w:tc>
        <w:tc>
          <w:tcPr>
            <w:tcW w:w="709" w:type="dxa"/>
            <w:vMerge/>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p>
        </w:tc>
        <w:tc>
          <w:tcPr>
            <w:tcW w:w="425" w:type="dxa"/>
            <w:vMerge/>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p>
        </w:tc>
        <w:tc>
          <w:tcPr>
            <w:tcW w:w="425" w:type="dxa"/>
            <w:vAlign w:val="center"/>
          </w:tcPr>
          <w:p w:rsidR="00331D29" w:rsidRDefault="00CE010C"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18</w:t>
            </w:r>
          </w:p>
        </w:tc>
        <w:tc>
          <w:tcPr>
            <w:tcW w:w="709"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黄河中游长时间序列自然资源要素、变化与趋势预测</w:t>
            </w:r>
          </w:p>
        </w:tc>
        <w:tc>
          <w:tcPr>
            <w:tcW w:w="850"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20.00</w:t>
            </w:r>
          </w:p>
        </w:tc>
        <w:tc>
          <w:tcPr>
            <w:tcW w:w="1134"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kern w:val="0"/>
                <w:sz w:val="15"/>
                <w:szCs w:val="15"/>
              </w:rPr>
              <w:t>新开评审委托</w:t>
            </w:r>
          </w:p>
        </w:tc>
        <w:tc>
          <w:tcPr>
            <w:tcW w:w="2127"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本项任务涉及植被生态环境遥感调查监测等内容，受硬件设备、技术力量等限制，需合作完成相关调查与监测工作。</w:t>
            </w:r>
          </w:p>
        </w:tc>
        <w:tc>
          <w:tcPr>
            <w:tcW w:w="1701"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长时间序列遥感解译和对比分析是对于未来生态趋势预测的有效手</w:t>
            </w:r>
          </w:p>
        </w:tc>
        <w:tc>
          <w:tcPr>
            <w:tcW w:w="2126"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构建黄河中游近二十年长时间序列主要自然资源类型及演化数据集，面向不同生态地质单元，分析森林、草地、湿地分布及重要历史变化节点，结合气候与社会经济统计数据开展自然资源宏观演化特点与驱动力分析。</w:t>
            </w:r>
          </w:p>
        </w:tc>
        <w:tc>
          <w:tcPr>
            <w:tcW w:w="1276"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120000平方公里遥感解译</w:t>
            </w:r>
          </w:p>
        </w:tc>
        <w:tc>
          <w:tcPr>
            <w:tcW w:w="1559" w:type="dxa"/>
            <w:vAlign w:val="center"/>
          </w:tcPr>
          <w:p w:rsidR="00331D29" w:rsidRDefault="00331D29" w:rsidP="00A7029D">
            <w:pPr>
              <w:widowControl/>
              <w:spacing w:line="160" w:lineRule="exact"/>
              <w:jc w:val="center"/>
              <w:rPr>
                <w:rFonts w:ascii="华文仿宋" w:eastAsia="华文仿宋" w:hAnsi="华文仿宋"/>
                <w:kern w:val="0"/>
                <w:sz w:val="15"/>
                <w:szCs w:val="15"/>
              </w:rPr>
            </w:pPr>
          </w:p>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在遥感解译基础上编制完成自然资源系列单因素系列图件和综合分析图件。</w:t>
            </w:r>
          </w:p>
        </w:tc>
        <w:tc>
          <w:tcPr>
            <w:tcW w:w="1701" w:type="dxa"/>
            <w:vAlign w:val="center"/>
          </w:tcPr>
          <w:p w:rsidR="00331D29" w:rsidRDefault="00331D29" w:rsidP="00A7029D">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参照地质调查项目预算标准（2020年试用），工作区大部分被植被及第四纪堆积物覆盖，航片可解程度为III类，按照1:250000遥感地质信息提取标准，遥感地质解译1:250000标准折算63%计算的委托业务经费。</w:t>
            </w:r>
          </w:p>
        </w:tc>
        <w:tc>
          <w:tcPr>
            <w:tcW w:w="425" w:type="dxa"/>
            <w:vAlign w:val="center"/>
          </w:tcPr>
          <w:p w:rsidR="00331D29" w:rsidRPr="00BD14F6" w:rsidRDefault="00331D29" w:rsidP="00BD14F6">
            <w:pPr>
              <w:widowControl/>
              <w:spacing w:line="160" w:lineRule="exact"/>
              <w:jc w:val="center"/>
              <w:rPr>
                <w:rFonts w:ascii="华文仿宋" w:eastAsia="华文仿宋" w:hAnsi="华文仿宋"/>
                <w:kern w:val="0"/>
                <w:sz w:val="15"/>
                <w:szCs w:val="15"/>
              </w:rPr>
            </w:pPr>
          </w:p>
        </w:tc>
      </w:tr>
      <w:tr w:rsidR="007E7634" w:rsidRPr="00D62A04" w:rsidTr="00523B58">
        <w:trPr>
          <w:trHeight w:val="1839"/>
        </w:trPr>
        <w:tc>
          <w:tcPr>
            <w:tcW w:w="534" w:type="dxa"/>
            <w:vAlign w:val="center"/>
          </w:tcPr>
          <w:p w:rsidR="007E7634" w:rsidRPr="00B306DE" w:rsidRDefault="007E7634"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lastRenderedPageBreak/>
              <w:t>新疆耕地区土地质量地球化学调查</w:t>
            </w:r>
          </w:p>
        </w:tc>
        <w:tc>
          <w:tcPr>
            <w:tcW w:w="425" w:type="dxa"/>
            <w:vAlign w:val="center"/>
          </w:tcPr>
          <w:p w:rsidR="007E7634" w:rsidRDefault="007E7634"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段星星</w:t>
            </w:r>
          </w:p>
          <w:p w:rsidR="007E7634" w:rsidRDefault="007E7634" w:rsidP="00FF1AB0">
            <w:pPr>
              <w:widowControl/>
              <w:spacing w:line="160" w:lineRule="exact"/>
              <w:jc w:val="center"/>
              <w:rPr>
                <w:rFonts w:ascii="华文仿宋" w:eastAsia="华文仿宋" w:hAnsi="华文仿宋"/>
                <w:kern w:val="0"/>
                <w:sz w:val="15"/>
                <w:szCs w:val="15"/>
              </w:rPr>
            </w:pPr>
          </w:p>
          <w:p w:rsidR="007E7634" w:rsidRPr="00B306DE" w:rsidRDefault="007E7634"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赵禹</w:t>
            </w:r>
          </w:p>
        </w:tc>
        <w:tc>
          <w:tcPr>
            <w:tcW w:w="709" w:type="dxa"/>
            <w:vAlign w:val="center"/>
          </w:tcPr>
          <w:p w:rsidR="007E7634" w:rsidRPr="00B306DE" w:rsidRDefault="007E7634"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3</w:t>
            </w:r>
            <w:r w:rsidRPr="00B306DE">
              <w:rPr>
                <w:rFonts w:ascii="华文仿宋" w:eastAsia="华文仿宋" w:hAnsi="华文仿宋"/>
                <w:kern w:val="0"/>
                <w:sz w:val="15"/>
                <w:szCs w:val="15"/>
              </w:rPr>
              <w:t>00</w:t>
            </w:r>
            <w:r w:rsidRPr="00B306DE">
              <w:rPr>
                <w:rFonts w:ascii="华文仿宋" w:eastAsia="华文仿宋" w:hAnsi="华文仿宋" w:hint="eastAsia"/>
                <w:kern w:val="0"/>
                <w:sz w:val="15"/>
                <w:szCs w:val="15"/>
              </w:rPr>
              <w:t>.00</w:t>
            </w:r>
          </w:p>
        </w:tc>
        <w:tc>
          <w:tcPr>
            <w:tcW w:w="425" w:type="dxa"/>
            <w:vAlign w:val="center"/>
          </w:tcPr>
          <w:p w:rsidR="007E7634" w:rsidRPr="00B306DE" w:rsidRDefault="007E7634"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遥感和地球化学室</w:t>
            </w:r>
          </w:p>
        </w:tc>
        <w:tc>
          <w:tcPr>
            <w:tcW w:w="425" w:type="dxa"/>
            <w:vAlign w:val="center"/>
          </w:tcPr>
          <w:p w:rsidR="007E7634" w:rsidRPr="00B306DE" w:rsidRDefault="007E7634" w:rsidP="00FF1AB0">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19</w:t>
            </w:r>
          </w:p>
        </w:tc>
        <w:tc>
          <w:tcPr>
            <w:tcW w:w="709" w:type="dxa"/>
            <w:vAlign w:val="center"/>
          </w:tcPr>
          <w:p w:rsidR="007E7634" w:rsidRPr="00B306DE" w:rsidRDefault="007E7634"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新疆耕地区土地质量地球化学调查样品测试</w:t>
            </w:r>
          </w:p>
        </w:tc>
        <w:tc>
          <w:tcPr>
            <w:tcW w:w="850" w:type="dxa"/>
            <w:vAlign w:val="center"/>
          </w:tcPr>
          <w:p w:rsidR="007E7634" w:rsidRPr="000A4D76" w:rsidRDefault="007E7634" w:rsidP="00B87BF3">
            <w:pPr>
              <w:widowControl/>
              <w:spacing w:line="160" w:lineRule="exact"/>
              <w:jc w:val="center"/>
              <w:rPr>
                <w:rFonts w:ascii="华文仿宋" w:eastAsia="华文仿宋" w:hAnsi="华文仿宋"/>
                <w:kern w:val="0"/>
                <w:sz w:val="15"/>
                <w:szCs w:val="15"/>
              </w:rPr>
            </w:pPr>
            <w:r w:rsidRPr="00B87BF3">
              <w:rPr>
                <w:rFonts w:ascii="华文仿宋" w:eastAsia="华文仿宋" w:hAnsi="华文仿宋"/>
                <w:kern w:val="0"/>
                <w:sz w:val="15"/>
                <w:szCs w:val="15"/>
              </w:rPr>
              <w:t>33.57</w:t>
            </w:r>
          </w:p>
        </w:tc>
        <w:tc>
          <w:tcPr>
            <w:tcW w:w="1134" w:type="dxa"/>
            <w:vAlign w:val="center"/>
          </w:tcPr>
          <w:p w:rsidR="007E7634" w:rsidRPr="001234AD" w:rsidRDefault="007E7634" w:rsidP="001234AD">
            <w:pPr>
              <w:adjustRightInd w:val="0"/>
              <w:snapToGrid w:val="0"/>
              <w:spacing w:line="160" w:lineRule="exact"/>
              <w:rPr>
                <w:rFonts w:ascii="华文仿宋" w:eastAsia="华文仿宋" w:hAnsi="华文仿宋"/>
                <w:sz w:val="15"/>
                <w:szCs w:val="15"/>
              </w:rPr>
            </w:pPr>
            <w:r w:rsidRPr="001234AD">
              <w:rPr>
                <w:rFonts w:ascii="华文仿宋" w:eastAsia="华文仿宋" w:hAnsi="华文仿宋" w:hint="eastAsia"/>
                <w:sz w:val="15"/>
                <w:szCs w:val="15"/>
              </w:rPr>
              <w:t>测试评审委托</w:t>
            </w:r>
          </w:p>
        </w:tc>
        <w:tc>
          <w:tcPr>
            <w:tcW w:w="2127" w:type="dxa"/>
            <w:vAlign w:val="center"/>
          </w:tcPr>
          <w:p w:rsidR="007E7634" w:rsidRPr="007E7634" w:rsidRDefault="007E7634" w:rsidP="007E7634">
            <w:pPr>
              <w:widowControl/>
              <w:spacing w:line="160" w:lineRule="exact"/>
              <w:jc w:val="left"/>
              <w:rPr>
                <w:rFonts w:ascii="华文仿宋" w:eastAsia="华文仿宋" w:hAnsi="华文仿宋"/>
                <w:kern w:val="0"/>
                <w:sz w:val="15"/>
                <w:szCs w:val="15"/>
              </w:rPr>
            </w:pPr>
            <w:r w:rsidRPr="00B306DE">
              <w:rPr>
                <w:rFonts w:ascii="华文仿宋" w:eastAsia="华文仿宋" w:hAnsi="华文仿宋" w:hint="eastAsia"/>
                <w:kern w:val="0"/>
                <w:sz w:val="13"/>
                <w:szCs w:val="13"/>
              </w:rPr>
              <w:t>1.</w:t>
            </w:r>
            <w:r w:rsidRPr="007E7634">
              <w:rPr>
                <w:rFonts w:ascii="华文仿宋" w:eastAsia="华文仿宋" w:hAnsi="华文仿宋" w:hint="eastAsia"/>
                <w:kern w:val="0"/>
                <w:sz w:val="15"/>
                <w:szCs w:val="15"/>
              </w:rPr>
              <w:t>为确保土地质量地球化学调查样品分析精准度，要求具有土壤指标测试经验的实验室承担此项工作，且原则上需具有多目标测试资质；</w:t>
            </w:r>
          </w:p>
          <w:p w:rsidR="007E7634" w:rsidRPr="007E7634" w:rsidRDefault="007E7634" w:rsidP="007E7634">
            <w:pPr>
              <w:widowControl/>
              <w:spacing w:line="160" w:lineRule="exact"/>
              <w:jc w:val="left"/>
              <w:rPr>
                <w:rFonts w:ascii="华文仿宋" w:eastAsia="华文仿宋" w:hAnsi="华文仿宋"/>
                <w:kern w:val="0"/>
                <w:sz w:val="15"/>
                <w:szCs w:val="15"/>
              </w:rPr>
            </w:pPr>
            <w:r>
              <w:rPr>
                <w:rFonts w:ascii="华文仿宋" w:eastAsia="华文仿宋" w:hAnsi="华文仿宋" w:hint="eastAsia"/>
                <w:kern w:val="0"/>
                <w:sz w:val="13"/>
                <w:szCs w:val="13"/>
              </w:rPr>
              <w:t>2</w:t>
            </w:r>
            <w:r w:rsidRPr="00B306DE">
              <w:rPr>
                <w:rFonts w:ascii="华文仿宋" w:eastAsia="华文仿宋" w:hAnsi="华文仿宋" w:hint="eastAsia"/>
                <w:kern w:val="0"/>
                <w:sz w:val="13"/>
                <w:szCs w:val="13"/>
              </w:rPr>
              <w:t>.</w:t>
            </w:r>
            <w:r w:rsidRPr="007E7634">
              <w:rPr>
                <w:rFonts w:ascii="华文仿宋" w:eastAsia="华文仿宋" w:hAnsi="华文仿宋" w:hint="eastAsia"/>
                <w:kern w:val="0"/>
                <w:sz w:val="15"/>
                <w:szCs w:val="15"/>
              </w:rPr>
              <w:t>西安地调中心目前不具备N、Corg、F、I</w:t>
            </w:r>
            <w:r w:rsidRPr="007E7634">
              <w:rPr>
                <w:rFonts w:ascii="华文仿宋" w:eastAsia="华文仿宋" w:hAnsi="华文仿宋"/>
                <w:kern w:val="0"/>
                <w:sz w:val="15"/>
                <w:szCs w:val="15"/>
              </w:rPr>
              <w:t xml:space="preserve"> </w:t>
            </w:r>
            <w:r w:rsidRPr="007E7634">
              <w:rPr>
                <w:rFonts w:ascii="华文仿宋" w:eastAsia="华文仿宋" w:hAnsi="华文仿宋" w:hint="eastAsia"/>
                <w:kern w:val="0"/>
                <w:sz w:val="15"/>
                <w:szCs w:val="15"/>
              </w:rPr>
              <w:t>4项指标的测试分析条件，不能满足项目需求</w:t>
            </w:r>
            <w:r>
              <w:rPr>
                <w:rFonts w:ascii="华文仿宋" w:eastAsia="华文仿宋" w:hAnsi="华文仿宋" w:hint="eastAsia"/>
                <w:kern w:val="0"/>
                <w:sz w:val="15"/>
                <w:szCs w:val="15"/>
              </w:rPr>
              <w:t>。</w:t>
            </w:r>
          </w:p>
          <w:p w:rsidR="007E7634" w:rsidRPr="007E7634" w:rsidRDefault="007E7634" w:rsidP="007E7634">
            <w:pPr>
              <w:widowControl/>
              <w:spacing w:line="160" w:lineRule="exact"/>
              <w:jc w:val="left"/>
              <w:rPr>
                <w:rFonts w:ascii="华文仿宋" w:eastAsia="华文仿宋" w:hAnsi="华文仿宋"/>
                <w:kern w:val="0"/>
                <w:sz w:val="15"/>
                <w:szCs w:val="15"/>
              </w:rPr>
            </w:pPr>
            <w:r w:rsidRPr="007E7634">
              <w:rPr>
                <w:rFonts w:ascii="华文仿宋" w:eastAsia="华文仿宋" w:hAnsi="华文仿宋" w:hint="eastAsia"/>
                <w:kern w:val="0"/>
                <w:sz w:val="15"/>
                <w:szCs w:val="15"/>
              </w:rPr>
              <w:t>因此需</w:t>
            </w:r>
            <w:r>
              <w:rPr>
                <w:rFonts w:ascii="华文仿宋" w:eastAsia="华文仿宋" w:hAnsi="华文仿宋" w:hint="eastAsia"/>
                <w:kern w:val="0"/>
                <w:sz w:val="15"/>
                <w:szCs w:val="15"/>
              </w:rPr>
              <w:t>委托</w:t>
            </w:r>
            <w:r w:rsidRPr="007E7634">
              <w:rPr>
                <w:rFonts w:ascii="华文仿宋" w:eastAsia="华文仿宋" w:hAnsi="华文仿宋" w:hint="eastAsia"/>
                <w:kern w:val="0"/>
                <w:sz w:val="15"/>
                <w:szCs w:val="15"/>
              </w:rPr>
              <w:t>。</w:t>
            </w:r>
          </w:p>
        </w:tc>
        <w:tc>
          <w:tcPr>
            <w:tcW w:w="1701" w:type="dxa"/>
            <w:vAlign w:val="center"/>
          </w:tcPr>
          <w:p w:rsidR="007E7634" w:rsidRPr="007E7634" w:rsidRDefault="007E7634" w:rsidP="007E7634">
            <w:pPr>
              <w:widowControl/>
              <w:spacing w:line="160" w:lineRule="exact"/>
              <w:jc w:val="left"/>
              <w:rPr>
                <w:rFonts w:ascii="华文仿宋" w:eastAsia="华文仿宋" w:hAnsi="华文仿宋"/>
                <w:kern w:val="0"/>
                <w:sz w:val="15"/>
                <w:szCs w:val="15"/>
              </w:rPr>
            </w:pPr>
            <w:r w:rsidRPr="00B306DE">
              <w:rPr>
                <w:rFonts w:ascii="华文仿宋" w:eastAsia="华文仿宋" w:hAnsi="华文仿宋" w:hint="eastAsia"/>
                <w:kern w:val="0"/>
                <w:sz w:val="13"/>
                <w:szCs w:val="13"/>
              </w:rPr>
              <w:t>1.</w:t>
            </w:r>
            <w:r w:rsidRPr="007E7634">
              <w:rPr>
                <w:rFonts w:ascii="华文仿宋" w:eastAsia="华文仿宋" w:hAnsi="华文仿宋" w:hint="eastAsia"/>
                <w:kern w:val="0"/>
                <w:sz w:val="15"/>
                <w:szCs w:val="15"/>
              </w:rPr>
              <w:t>技术方法可行，各项测试和实验均为目前非常成熟的测试方法</w:t>
            </w:r>
            <w:r w:rsidR="00621B39">
              <w:rPr>
                <w:rFonts w:ascii="华文仿宋" w:eastAsia="华文仿宋" w:hAnsi="华文仿宋" w:hint="eastAsia"/>
                <w:kern w:val="0"/>
                <w:sz w:val="15"/>
                <w:szCs w:val="15"/>
              </w:rPr>
              <w:t>；</w:t>
            </w:r>
          </w:p>
          <w:p w:rsidR="007E7634" w:rsidRPr="007E7634" w:rsidRDefault="007E7634" w:rsidP="007E7634">
            <w:pPr>
              <w:widowControl/>
              <w:spacing w:line="160" w:lineRule="exact"/>
              <w:jc w:val="left"/>
              <w:rPr>
                <w:rFonts w:ascii="华文仿宋" w:eastAsia="华文仿宋" w:hAnsi="华文仿宋"/>
                <w:kern w:val="0"/>
                <w:sz w:val="15"/>
                <w:szCs w:val="15"/>
              </w:rPr>
            </w:pPr>
            <w:r>
              <w:rPr>
                <w:rFonts w:ascii="华文仿宋" w:eastAsia="华文仿宋" w:hAnsi="华文仿宋" w:hint="eastAsia"/>
                <w:kern w:val="0"/>
                <w:sz w:val="13"/>
                <w:szCs w:val="13"/>
              </w:rPr>
              <w:t>2</w:t>
            </w:r>
            <w:r w:rsidRPr="00B306DE">
              <w:rPr>
                <w:rFonts w:ascii="华文仿宋" w:eastAsia="华文仿宋" w:hAnsi="华文仿宋" w:hint="eastAsia"/>
                <w:kern w:val="0"/>
                <w:sz w:val="13"/>
                <w:szCs w:val="13"/>
              </w:rPr>
              <w:t>.</w:t>
            </w:r>
            <w:r w:rsidRPr="007E7634">
              <w:rPr>
                <w:rFonts w:ascii="华文仿宋" w:eastAsia="华文仿宋" w:hAnsi="华文仿宋" w:hint="eastAsia"/>
                <w:kern w:val="0"/>
                <w:sz w:val="15"/>
                <w:szCs w:val="15"/>
              </w:rPr>
              <w:t>测试单位资质可行，意向单位实验室进行测试，具有丰富的经验，测试速度快，仪器先进。</w:t>
            </w:r>
          </w:p>
        </w:tc>
        <w:tc>
          <w:tcPr>
            <w:tcW w:w="2126" w:type="dxa"/>
            <w:vAlign w:val="center"/>
          </w:tcPr>
          <w:p w:rsidR="00621B39" w:rsidRDefault="007E7634" w:rsidP="007E7634">
            <w:pPr>
              <w:widowControl/>
              <w:spacing w:line="160" w:lineRule="exact"/>
              <w:jc w:val="left"/>
              <w:rPr>
                <w:rFonts w:ascii="华文仿宋" w:eastAsia="华文仿宋" w:hAnsi="华文仿宋"/>
                <w:kern w:val="0"/>
                <w:sz w:val="15"/>
                <w:szCs w:val="15"/>
              </w:rPr>
            </w:pPr>
            <w:r w:rsidRPr="007E7634">
              <w:rPr>
                <w:rFonts w:ascii="华文仿宋" w:eastAsia="华文仿宋" w:hAnsi="华文仿宋" w:hint="eastAsia"/>
                <w:kern w:val="0"/>
                <w:sz w:val="15"/>
                <w:szCs w:val="15"/>
              </w:rPr>
              <w:t>完成项目所有样品的测试分析工作，并通过验收；</w:t>
            </w:r>
          </w:p>
          <w:p w:rsidR="007E7634" w:rsidRPr="007E7634" w:rsidRDefault="007E7634" w:rsidP="007E7634">
            <w:pPr>
              <w:widowControl/>
              <w:spacing w:line="160" w:lineRule="exact"/>
              <w:jc w:val="left"/>
              <w:rPr>
                <w:rFonts w:ascii="华文仿宋" w:eastAsia="华文仿宋" w:hAnsi="华文仿宋"/>
                <w:kern w:val="0"/>
                <w:sz w:val="15"/>
                <w:szCs w:val="15"/>
              </w:rPr>
            </w:pPr>
            <w:r w:rsidRPr="007E7634">
              <w:rPr>
                <w:rFonts w:ascii="华文仿宋" w:eastAsia="华文仿宋" w:hAnsi="华文仿宋" w:hint="eastAsia"/>
                <w:kern w:val="0"/>
                <w:sz w:val="15"/>
                <w:szCs w:val="15"/>
              </w:rPr>
              <w:t>提交分析测试报告、分析质量评述报告。</w:t>
            </w:r>
          </w:p>
        </w:tc>
        <w:tc>
          <w:tcPr>
            <w:tcW w:w="1276" w:type="dxa"/>
            <w:vAlign w:val="center"/>
          </w:tcPr>
          <w:p w:rsidR="00621B39" w:rsidRDefault="007E7634" w:rsidP="007E7634">
            <w:pPr>
              <w:widowControl/>
              <w:spacing w:line="160" w:lineRule="exact"/>
              <w:jc w:val="left"/>
              <w:rPr>
                <w:rFonts w:ascii="华文仿宋" w:eastAsia="华文仿宋" w:hAnsi="华文仿宋"/>
                <w:kern w:val="0"/>
                <w:sz w:val="15"/>
                <w:szCs w:val="15"/>
              </w:rPr>
            </w:pPr>
            <w:r w:rsidRPr="007E7634">
              <w:rPr>
                <w:rFonts w:ascii="华文仿宋" w:eastAsia="华文仿宋" w:hAnsi="华文仿宋" w:hint="eastAsia"/>
                <w:kern w:val="0"/>
                <w:sz w:val="15"/>
                <w:szCs w:val="15"/>
              </w:rPr>
              <w:t>土壤</w:t>
            </w:r>
            <w:r w:rsidRPr="007E7634">
              <w:rPr>
                <w:rFonts w:ascii="华文仿宋" w:eastAsia="华文仿宋" w:hAnsi="华文仿宋"/>
                <w:kern w:val="0"/>
                <w:sz w:val="15"/>
                <w:szCs w:val="15"/>
              </w:rPr>
              <w:t>19</w:t>
            </w:r>
            <w:r w:rsidRPr="007E7634">
              <w:rPr>
                <w:rFonts w:ascii="华文仿宋" w:eastAsia="华文仿宋" w:hAnsi="华文仿宋" w:hint="eastAsia"/>
                <w:kern w:val="0"/>
                <w:sz w:val="15"/>
                <w:szCs w:val="15"/>
              </w:rPr>
              <w:t>项指标分析</w:t>
            </w:r>
            <w:r w:rsidRPr="007E7634">
              <w:rPr>
                <w:rFonts w:ascii="华文仿宋" w:eastAsia="华文仿宋" w:hAnsi="华文仿宋"/>
                <w:kern w:val="0"/>
                <w:sz w:val="15"/>
                <w:szCs w:val="15"/>
              </w:rPr>
              <w:t>1334</w:t>
            </w:r>
            <w:r w:rsidRPr="007E7634">
              <w:rPr>
                <w:rFonts w:ascii="华文仿宋" w:eastAsia="华文仿宋" w:hAnsi="华文仿宋" w:hint="eastAsia"/>
                <w:kern w:val="0"/>
                <w:sz w:val="15"/>
                <w:szCs w:val="15"/>
              </w:rPr>
              <w:t>件；</w:t>
            </w:r>
          </w:p>
          <w:p w:rsidR="00621B39" w:rsidRDefault="007E7634" w:rsidP="007E7634">
            <w:pPr>
              <w:widowControl/>
              <w:spacing w:line="160" w:lineRule="exact"/>
              <w:jc w:val="left"/>
              <w:rPr>
                <w:rFonts w:ascii="华文仿宋" w:eastAsia="华文仿宋" w:hAnsi="华文仿宋"/>
                <w:kern w:val="0"/>
                <w:sz w:val="15"/>
                <w:szCs w:val="15"/>
              </w:rPr>
            </w:pPr>
            <w:r w:rsidRPr="007E7634">
              <w:rPr>
                <w:rFonts w:ascii="华文仿宋" w:eastAsia="华文仿宋" w:hAnsi="华文仿宋" w:hint="eastAsia"/>
                <w:kern w:val="0"/>
                <w:sz w:val="15"/>
                <w:szCs w:val="15"/>
              </w:rPr>
              <w:t>农作物样品1</w:t>
            </w:r>
            <w:r w:rsidRPr="007E7634">
              <w:rPr>
                <w:rFonts w:ascii="华文仿宋" w:eastAsia="华文仿宋" w:hAnsi="华文仿宋"/>
                <w:kern w:val="0"/>
                <w:sz w:val="15"/>
                <w:szCs w:val="15"/>
              </w:rPr>
              <w:t>50</w:t>
            </w:r>
            <w:r w:rsidRPr="007E7634">
              <w:rPr>
                <w:rFonts w:ascii="华文仿宋" w:eastAsia="华文仿宋" w:hAnsi="华文仿宋" w:hint="eastAsia"/>
                <w:kern w:val="0"/>
                <w:sz w:val="15"/>
                <w:szCs w:val="15"/>
              </w:rPr>
              <w:t>件；</w:t>
            </w:r>
          </w:p>
          <w:p w:rsidR="007E7634" w:rsidRPr="007E7634" w:rsidRDefault="007E7634" w:rsidP="007E7634">
            <w:pPr>
              <w:widowControl/>
              <w:spacing w:line="160" w:lineRule="exact"/>
              <w:jc w:val="left"/>
              <w:rPr>
                <w:rFonts w:ascii="华文仿宋" w:eastAsia="华文仿宋" w:hAnsi="华文仿宋"/>
                <w:kern w:val="0"/>
                <w:sz w:val="15"/>
                <w:szCs w:val="15"/>
              </w:rPr>
            </w:pPr>
            <w:r w:rsidRPr="007E7634">
              <w:rPr>
                <w:rFonts w:ascii="华文仿宋" w:eastAsia="华文仿宋" w:hAnsi="华文仿宋" w:hint="eastAsia"/>
                <w:kern w:val="0"/>
                <w:sz w:val="15"/>
                <w:szCs w:val="15"/>
              </w:rPr>
              <w:t>根系及剖面土样品</w:t>
            </w:r>
            <w:r w:rsidRPr="007E7634">
              <w:rPr>
                <w:rFonts w:ascii="华文仿宋" w:eastAsia="华文仿宋" w:hAnsi="华文仿宋"/>
                <w:kern w:val="0"/>
                <w:sz w:val="15"/>
                <w:szCs w:val="15"/>
              </w:rPr>
              <w:t>200</w:t>
            </w:r>
            <w:r w:rsidRPr="007E7634">
              <w:rPr>
                <w:rFonts w:ascii="华文仿宋" w:eastAsia="华文仿宋" w:hAnsi="华文仿宋" w:hint="eastAsia"/>
                <w:kern w:val="0"/>
                <w:sz w:val="15"/>
                <w:szCs w:val="15"/>
              </w:rPr>
              <w:t>件</w:t>
            </w:r>
            <w:r w:rsidR="00FD5081">
              <w:rPr>
                <w:rFonts w:ascii="华文仿宋" w:eastAsia="华文仿宋" w:hAnsi="华文仿宋" w:hint="eastAsia"/>
                <w:kern w:val="0"/>
                <w:sz w:val="15"/>
                <w:szCs w:val="15"/>
              </w:rPr>
              <w:t>。</w:t>
            </w:r>
          </w:p>
        </w:tc>
        <w:tc>
          <w:tcPr>
            <w:tcW w:w="1559" w:type="dxa"/>
            <w:vAlign w:val="center"/>
          </w:tcPr>
          <w:p w:rsidR="007E7634" w:rsidRPr="007E7634" w:rsidRDefault="007E7634" w:rsidP="007E7634">
            <w:pPr>
              <w:widowControl/>
              <w:spacing w:line="160" w:lineRule="exact"/>
              <w:jc w:val="left"/>
              <w:rPr>
                <w:rFonts w:ascii="华文仿宋" w:eastAsia="华文仿宋" w:hAnsi="华文仿宋"/>
                <w:kern w:val="0"/>
                <w:sz w:val="15"/>
                <w:szCs w:val="15"/>
              </w:rPr>
            </w:pPr>
            <w:r w:rsidRPr="007E7634">
              <w:rPr>
                <w:rFonts w:ascii="华文仿宋" w:eastAsia="华文仿宋" w:hAnsi="华文仿宋" w:hint="eastAsia"/>
                <w:kern w:val="0"/>
                <w:sz w:val="15"/>
                <w:szCs w:val="15"/>
              </w:rPr>
              <w:t>提交样品分析测试报告及质量评述报告</w:t>
            </w:r>
            <w:r w:rsidR="00FD5081">
              <w:rPr>
                <w:rFonts w:ascii="华文仿宋" w:eastAsia="华文仿宋" w:hAnsi="华文仿宋" w:hint="eastAsia"/>
                <w:kern w:val="0"/>
                <w:sz w:val="15"/>
                <w:szCs w:val="15"/>
              </w:rPr>
              <w:t>。</w:t>
            </w:r>
          </w:p>
        </w:tc>
        <w:tc>
          <w:tcPr>
            <w:tcW w:w="1701" w:type="dxa"/>
            <w:vAlign w:val="center"/>
          </w:tcPr>
          <w:p w:rsidR="007E7634" w:rsidRPr="007E7634" w:rsidRDefault="007E7634" w:rsidP="007E7634">
            <w:pPr>
              <w:widowControl/>
              <w:spacing w:line="160" w:lineRule="exact"/>
              <w:jc w:val="center"/>
              <w:rPr>
                <w:rFonts w:ascii="华文仿宋" w:eastAsia="华文仿宋" w:hAnsi="华文仿宋"/>
                <w:kern w:val="0"/>
                <w:sz w:val="15"/>
                <w:szCs w:val="15"/>
              </w:rPr>
            </w:pPr>
            <w:r w:rsidRPr="007E7634">
              <w:rPr>
                <w:rFonts w:ascii="华文仿宋" w:eastAsia="华文仿宋" w:hAnsi="华文仿宋" w:hint="eastAsia"/>
                <w:kern w:val="0"/>
                <w:sz w:val="15"/>
                <w:szCs w:val="15"/>
              </w:rPr>
              <w:t>中国地质调查局20</w:t>
            </w:r>
            <w:r w:rsidRPr="007E7634">
              <w:rPr>
                <w:rFonts w:ascii="华文仿宋" w:eastAsia="华文仿宋" w:hAnsi="华文仿宋"/>
                <w:kern w:val="0"/>
                <w:sz w:val="15"/>
                <w:szCs w:val="15"/>
              </w:rPr>
              <w:t>20</w:t>
            </w:r>
            <w:r w:rsidRPr="007E7634">
              <w:rPr>
                <w:rFonts w:ascii="华文仿宋" w:eastAsia="华文仿宋" w:hAnsi="华文仿宋" w:hint="eastAsia"/>
                <w:kern w:val="0"/>
                <w:sz w:val="15"/>
                <w:szCs w:val="15"/>
              </w:rPr>
              <w:t>年预算标准</w:t>
            </w:r>
            <w:r w:rsidR="00FD5081">
              <w:rPr>
                <w:rFonts w:ascii="华文仿宋" w:eastAsia="华文仿宋" w:hAnsi="华文仿宋" w:hint="eastAsia"/>
                <w:kern w:val="0"/>
                <w:sz w:val="15"/>
                <w:szCs w:val="15"/>
              </w:rPr>
              <w:t>。</w:t>
            </w:r>
          </w:p>
        </w:tc>
        <w:tc>
          <w:tcPr>
            <w:tcW w:w="425" w:type="dxa"/>
            <w:vAlign w:val="center"/>
          </w:tcPr>
          <w:p w:rsidR="007E7634" w:rsidRPr="000A4D76" w:rsidRDefault="007E7634" w:rsidP="002D31B6">
            <w:pPr>
              <w:spacing w:line="160" w:lineRule="exact"/>
              <w:jc w:val="center"/>
              <w:rPr>
                <w:rFonts w:ascii="华文仿宋" w:eastAsia="华文仿宋" w:hAnsi="华文仿宋"/>
                <w:kern w:val="0"/>
                <w:sz w:val="15"/>
                <w:szCs w:val="15"/>
              </w:rPr>
            </w:pPr>
          </w:p>
        </w:tc>
      </w:tr>
      <w:tr w:rsidR="00331D29" w:rsidRPr="002D0244" w:rsidTr="007D3F3E">
        <w:trPr>
          <w:trHeight w:val="3382"/>
        </w:trPr>
        <w:tc>
          <w:tcPr>
            <w:tcW w:w="534" w:type="dxa"/>
            <w:vMerge w:val="restart"/>
            <w:vAlign w:val="center"/>
          </w:tcPr>
          <w:p w:rsidR="00331D29" w:rsidRPr="00B306DE" w:rsidRDefault="00331D29"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黄河源地区生态地质调查</w:t>
            </w:r>
          </w:p>
        </w:tc>
        <w:tc>
          <w:tcPr>
            <w:tcW w:w="425" w:type="dxa"/>
            <w:vMerge w:val="restart"/>
            <w:vAlign w:val="center"/>
          </w:tcPr>
          <w:p w:rsidR="00331D29" w:rsidRDefault="00331D29"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李文明</w:t>
            </w:r>
          </w:p>
          <w:p w:rsidR="00331D29" w:rsidRDefault="00331D29" w:rsidP="00FF1AB0">
            <w:pPr>
              <w:widowControl/>
              <w:spacing w:line="160" w:lineRule="exact"/>
              <w:jc w:val="center"/>
              <w:rPr>
                <w:rFonts w:ascii="华文仿宋" w:eastAsia="华文仿宋" w:hAnsi="华文仿宋"/>
                <w:kern w:val="0"/>
                <w:sz w:val="15"/>
                <w:szCs w:val="15"/>
              </w:rPr>
            </w:pPr>
          </w:p>
          <w:p w:rsidR="00331D29" w:rsidRPr="00B306DE" w:rsidRDefault="00331D29"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李健强</w:t>
            </w:r>
          </w:p>
        </w:tc>
        <w:tc>
          <w:tcPr>
            <w:tcW w:w="709" w:type="dxa"/>
            <w:vMerge w:val="restart"/>
            <w:vAlign w:val="center"/>
          </w:tcPr>
          <w:p w:rsidR="00331D29" w:rsidRPr="00B306DE" w:rsidRDefault="00331D29"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300.00</w:t>
            </w:r>
          </w:p>
        </w:tc>
        <w:tc>
          <w:tcPr>
            <w:tcW w:w="425" w:type="dxa"/>
            <w:vMerge w:val="restart"/>
            <w:vAlign w:val="center"/>
          </w:tcPr>
          <w:p w:rsidR="00331D29" w:rsidRPr="00B306DE" w:rsidRDefault="00331D29"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遥感和地球化学室</w:t>
            </w:r>
          </w:p>
        </w:tc>
        <w:tc>
          <w:tcPr>
            <w:tcW w:w="425" w:type="dxa"/>
            <w:vAlign w:val="center"/>
          </w:tcPr>
          <w:p w:rsidR="00331D29" w:rsidRPr="00B306DE" w:rsidRDefault="00CE010C" w:rsidP="00FF1AB0">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20</w:t>
            </w:r>
          </w:p>
        </w:tc>
        <w:tc>
          <w:tcPr>
            <w:tcW w:w="709" w:type="dxa"/>
            <w:vAlign w:val="center"/>
          </w:tcPr>
          <w:p w:rsidR="00331D29" w:rsidRPr="00B306DE" w:rsidRDefault="00331D29"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黄河源地区冻土调查</w:t>
            </w:r>
          </w:p>
        </w:tc>
        <w:tc>
          <w:tcPr>
            <w:tcW w:w="850" w:type="dxa"/>
            <w:vAlign w:val="center"/>
          </w:tcPr>
          <w:p w:rsidR="00331D29" w:rsidRPr="00B306DE" w:rsidRDefault="00331D29"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15.00</w:t>
            </w:r>
          </w:p>
        </w:tc>
        <w:tc>
          <w:tcPr>
            <w:tcW w:w="1134" w:type="dxa"/>
            <w:vAlign w:val="center"/>
          </w:tcPr>
          <w:p w:rsidR="00331D29" w:rsidRPr="00B22FD6" w:rsidRDefault="00331D29" w:rsidP="00BA75D9">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331D29" w:rsidRPr="00B306DE" w:rsidRDefault="00331D29"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黄河源地区的冻土作为区内水循环的重要影响因子，对源区的水源涵养及生态地质格局变化均有较大的影响，查明冻土分布情况，分析气候变化下冻土变化的典型特征，对实现黄河源地区的生态保护具有重要意义。黄河源地区的冻土调查相关资料主要掌握在中国科学院西北生态环境资源研究院等科研单位，其对冻土调查、监测和研究也建立了一套成熟的技术方法，本单位目前没有冻土方面的资料积累，也缺乏相关的野外调查技术力量，2020年与中国科学院西北生态环境资源研究院共同开展了冻土钻，2021年需建设冻土监测孔，为使工作具有连续性且保障成果，故设委托专题。</w:t>
            </w:r>
          </w:p>
        </w:tc>
        <w:tc>
          <w:tcPr>
            <w:tcW w:w="1701" w:type="dxa"/>
            <w:vAlign w:val="center"/>
          </w:tcPr>
          <w:p w:rsidR="00331D29" w:rsidRPr="00B306DE" w:rsidRDefault="00331D29"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技术方法可行，黄河源地区生态环境历来颇受人重视，作为冰川、冻土作为重要影响因子，科研机构、高校、地方政府开展了大量的工作，积累了丰富的原始数据，因此该项工作的开展从技术上是可行的。2.拟在2020年，2021年列支经费，来完成整个黄河源区冻土的调查工作。3.拟委托单位资质能力可行，中国科学院西北生态环境资源研究院近年来在青藏高原开展了大量的研究工作，积累了基础性数据，可为项目开展提供有力支持。</w:t>
            </w:r>
          </w:p>
        </w:tc>
        <w:tc>
          <w:tcPr>
            <w:tcW w:w="2126" w:type="dxa"/>
            <w:vAlign w:val="center"/>
          </w:tcPr>
          <w:p w:rsidR="00331D29" w:rsidRPr="00B306DE" w:rsidRDefault="00331D29"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基本特征调查：了解冻土区气候特征和地面温度特征、冻土层温度及变化规律；查明冻土的类型和冻土的分布规律；了解影响冻土冻胀、融沉特征的自然因素和人为因素。2.查明高寒草地冻融现状及其形成条件与类型。冻融类型有寒冻剥蚀、风蚀、水蚀、冷生沙丘、盐渍化、黑土化等。3.了解冻土区农牧业开发引起的冻胀、融沉等环境地质问题，分析其发展趋势及其对生态的影响。</w:t>
            </w:r>
          </w:p>
        </w:tc>
        <w:tc>
          <w:tcPr>
            <w:tcW w:w="1276" w:type="dxa"/>
            <w:vAlign w:val="center"/>
          </w:tcPr>
          <w:p w:rsidR="00331D29" w:rsidRPr="00B306DE" w:rsidRDefault="00331D29"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1:5万冻土调查，400平方千米；探地雷达3500点。</w:t>
            </w:r>
          </w:p>
        </w:tc>
        <w:tc>
          <w:tcPr>
            <w:tcW w:w="1559" w:type="dxa"/>
            <w:vAlign w:val="center"/>
          </w:tcPr>
          <w:p w:rsidR="00331D29" w:rsidRPr="00B306DE" w:rsidRDefault="00331D29"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黄河源地区冻土调查成果报告，黄河源冻土分布图。</w:t>
            </w:r>
          </w:p>
        </w:tc>
        <w:tc>
          <w:tcPr>
            <w:tcW w:w="1701" w:type="dxa"/>
            <w:vAlign w:val="center"/>
          </w:tcPr>
          <w:p w:rsidR="00331D29" w:rsidRPr="00B306DE" w:rsidRDefault="00331D29"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探地雷达20元/点；1:5万按生态地质调查的约20%测算，223.24元/平方千米。</w:t>
            </w:r>
          </w:p>
        </w:tc>
        <w:tc>
          <w:tcPr>
            <w:tcW w:w="425" w:type="dxa"/>
            <w:vAlign w:val="center"/>
          </w:tcPr>
          <w:p w:rsidR="00331D29" w:rsidRPr="00272CCF" w:rsidRDefault="00331D29" w:rsidP="00FF1AB0">
            <w:pPr>
              <w:spacing w:line="160" w:lineRule="exact"/>
              <w:rPr>
                <w:rFonts w:ascii="华文仿宋" w:eastAsia="华文仿宋" w:hAnsi="华文仿宋"/>
                <w:color w:val="FF0000"/>
                <w:sz w:val="15"/>
                <w:szCs w:val="15"/>
              </w:rPr>
            </w:pPr>
          </w:p>
        </w:tc>
      </w:tr>
      <w:tr w:rsidR="00331D29" w:rsidRPr="002D0244" w:rsidTr="007D3F3E">
        <w:trPr>
          <w:trHeight w:val="1539"/>
        </w:trPr>
        <w:tc>
          <w:tcPr>
            <w:tcW w:w="534" w:type="dxa"/>
            <w:vMerge/>
            <w:vAlign w:val="center"/>
          </w:tcPr>
          <w:p w:rsidR="00331D29" w:rsidRPr="00B306DE" w:rsidRDefault="00331D29" w:rsidP="00FF1AB0">
            <w:pPr>
              <w:widowControl/>
              <w:spacing w:line="160" w:lineRule="exact"/>
              <w:jc w:val="center"/>
              <w:rPr>
                <w:rFonts w:ascii="华文仿宋" w:eastAsia="华文仿宋" w:hAnsi="华文仿宋"/>
                <w:kern w:val="0"/>
                <w:sz w:val="15"/>
                <w:szCs w:val="15"/>
              </w:rPr>
            </w:pPr>
          </w:p>
        </w:tc>
        <w:tc>
          <w:tcPr>
            <w:tcW w:w="425" w:type="dxa"/>
            <w:vMerge/>
            <w:vAlign w:val="center"/>
          </w:tcPr>
          <w:p w:rsidR="00331D29" w:rsidRPr="00B306DE" w:rsidRDefault="00331D29" w:rsidP="00FF1AB0">
            <w:pPr>
              <w:widowControl/>
              <w:spacing w:line="160" w:lineRule="exact"/>
              <w:jc w:val="center"/>
              <w:rPr>
                <w:rFonts w:ascii="华文仿宋" w:eastAsia="华文仿宋" w:hAnsi="华文仿宋"/>
                <w:kern w:val="0"/>
                <w:sz w:val="15"/>
                <w:szCs w:val="15"/>
              </w:rPr>
            </w:pPr>
          </w:p>
        </w:tc>
        <w:tc>
          <w:tcPr>
            <w:tcW w:w="709" w:type="dxa"/>
            <w:vMerge/>
            <w:vAlign w:val="center"/>
          </w:tcPr>
          <w:p w:rsidR="00331D29" w:rsidRPr="00B306DE" w:rsidRDefault="00331D29" w:rsidP="00FF1AB0">
            <w:pPr>
              <w:widowControl/>
              <w:spacing w:line="160" w:lineRule="exact"/>
              <w:jc w:val="center"/>
              <w:rPr>
                <w:rFonts w:ascii="华文仿宋" w:eastAsia="华文仿宋" w:hAnsi="华文仿宋"/>
                <w:kern w:val="0"/>
                <w:sz w:val="15"/>
                <w:szCs w:val="15"/>
              </w:rPr>
            </w:pPr>
          </w:p>
        </w:tc>
        <w:tc>
          <w:tcPr>
            <w:tcW w:w="425" w:type="dxa"/>
            <w:vMerge/>
            <w:vAlign w:val="center"/>
          </w:tcPr>
          <w:p w:rsidR="00331D29" w:rsidRPr="00B306DE" w:rsidRDefault="00331D29" w:rsidP="00FF1AB0">
            <w:pPr>
              <w:widowControl/>
              <w:spacing w:line="160" w:lineRule="exact"/>
              <w:jc w:val="center"/>
              <w:rPr>
                <w:rFonts w:ascii="华文仿宋" w:eastAsia="华文仿宋" w:hAnsi="华文仿宋"/>
                <w:kern w:val="0"/>
                <w:sz w:val="15"/>
                <w:szCs w:val="15"/>
              </w:rPr>
            </w:pPr>
          </w:p>
        </w:tc>
        <w:tc>
          <w:tcPr>
            <w:tcW w:w="425" w:type="dxa"/>
            <w:vAlign w:val="center"/>
          </w:tcPr>
          <w:p w:rsidR="00331D29" w:rsidRPr="00B306DE" w:rsidRDefault="00CE010C" w:rsidP="00FF1AB0">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21</w:t>
            </w:r>
          </w:p>
        </w:tc>
        <w:tc>
          <w:tcPr>
            <w:tcW w:w="709" w:type="dxa"/>
            <w:vAlign w:val="center"/>
          </w:tcPr>
          <w:p w:rsidR="00331D29" w:rsidRPr="00B306DE" w:rsidRDefault="00331D29" w:rsidP="00EC753B">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关键带钻探样品测试</w:t>
            </w:r>
          </w:p>
        </w:tc>
        <w:tc>
          <w:tcPr>
            <w:tcW w:w="850" w:type="dxa"/>
            <w:vAlign w:val="center"/>
          </w:tcPr>
          <w:p w:rsidR="00331D29" w:rsidRPr="00B306DE" w:rsidRDefault="00331D29" w:rsidP="00FF1AB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7.434</w:t>
            </w:r>
          </w:p>
        </w:tc>
        <w:tc>
          <w:tcPr>
            <w:tcW w:w="1134" w:type="dxa"/>
            <w:vAlign w:val="center"/>
          </w:tcPr>
          <w:p w:rsidR="00331D29" w:rsidRPr="001234AD" w:rsidRDefault="00331D29" w:rsidP="001234AD">
            <w:pPr>
              <w:adjustRightInd w:val="0"/>
              <w:snapToGrid w:val="0"/>
              <w:spacing w:line="160" w:lineRule="exact"/>
              <w:rPr>
                <w:rFonts w:ascii="华文仿宋" w:eastAsia="华文仿宋" w:hAnsi="华文仿宋"/>
                <w:sz w:val="15"/>
                <w:szCs w:val="15"/>
              </w:rPr>
            </w:pPr>
            <w:r w:rsidRPr="001234AD">
              <w:rPr>
                <w:rFonts w:ascii="华文仿宋" w:eastAsia="华文仿宋" w:hAnsi="华文仿宋" w:hint="eastAsia"/>
                <w:sz w:val="15"/>
                <w:szCs w:val="15"/>
              </w:rPr>
              <w:t>测试评审委托</w:t>
            </w:r>
          </w:p>
        </w:tc>
        <w:tc>
          <w:tcPr>
            <w:tcW w:w="2127" w:type="dxa"/>
            <w:vAlign w:val="center"/>
          </w:tcPr>
          <w:p w:rsidR="00331D29" w:rsidRPr="00B306DE" w:rsidRDefault="00331D29"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我单位测试中心因设备、人力所限，无法承担本测试工作，故本项工作采取委托业务的方式开展。</w:t>
            </w:r>
          </w:p>
        </w:tc>
        <w:tc>
          <w:tcPr>
            <w:tcW w:w="1701" w:type="dxa"/>
            <w:vAlign w:val="center"/>
          </w:tcPr>
          <w:p w:rsidR="00331D29" w:rsidRPr="00B306DE" w:rsidRDefault="00331D29"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技术方法可行，各项测试和实验均为目前非常成熟的测试方法。</w:t>
            </w:r>
          </w:p>
        </w:tc>
        <w:tc>
          <w:tcPr>
            <w:tcW w:w="2126" w:type="dxa"/>
            <w:vAlign w:val="center"/>
          </w:tcPr>
          <w:p w:rsidR="00331D29" w:rsidRPr="00B306DE" w:rsidRDefault="00331D29"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开展重点工作区关键带土壤、成土母质及岩石样品测试工作。</w:t>
            </w:r>
          </w:p>
        </w:tc>
        <w:tc>
          <w:tcPr>
            <w:tcW w:w="1276" w:type="dxa"/>
            <w:vAlign w:val="center"/>
          </w:tcPr>
          <w:p w:rsidR="00331D29" w:rsidRPr="00B306DE" w:rsidRDefault="00331D29" w:rsidP="00FF1AB0">
            <w:pPr>
              <w:widowControl/>
              <w:spacing w:line="140" w:lineRule="exact"/>
              <w:rPr>
                <w:rFonts w:ascii="华文仿宋" w:eastAsia="华文仿宋" w:hAnsi="华文仿宋"/>
                <w:kern w:val="0"/>
                <w:sz w:val="13"/>
                <w:szCs w:val="13"/>
              </w:rPr>
            </w:pPr>
          </w:p>
        </w:tc>
        <w:tc>
          <w:tcPr>
            <w:tcW w:w="1559" w:type="dxa"/>
            <w:vAlign w:val="center"/>
          </w:tcPr>
          <w:p w:rsidR="00331D29" w:rsidRPr="00B306DE" w:rsidRDefault="00331D29"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测试数据</w:t>
            </w:r>
            <w:r>
              <w:rPr>
                <w:rFonts w:ascii="华文仿宋" w:eastAsia="华文仿宋" w:hAnsi="华文仿宋" w:hint="eastAsia"/>
                <w:kern w:val="0"/>
                <w:sz w:val="13"/>
                <w:szCs w:val="13"/>
              </w:rPr>
              <w:t>。</w:t>
            </w:r>
          </w:p>
        </w:tc>
        <w:tc>
          <w:tcPr>
            <w:tcW w:w="1701" w:type="dxa"/>
            <w:vAlign w:val="center"/>
          </w:tcPr>
          <w:p w:rsidR="00331D29" w:rsidRPr="00B306DE" w:rsidRDefault="00331D29" w:rsidP="00FF1AB0">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土壤样95件、成土母质3件及基岩样7件，688元/件，加工费20元/件。</w:t>
            </w:r>
          </w:p>
        </w:tc>
        <w:tc>
          <w:tcPr>
            <w:tcW w:w="425" w:type="dxa"/>
            <w:vAlign w:val="center"/>
          </w:tcPr>
          <w:p w:rsidR="00331D29" w:rsidRPr="005151E8" w:rsidRDefault="00331D29" w:rsidP="005151E8">
            <w:pPr>
              <w:spacing w:line="120" w:lineRule="exact"/>
              <w:rPr>
                <w:rFonts w:ascii="华文仿宋" w:eastAsia="华文仿宋" w:hAnsi="华文仿宋"/>
                <w:sz w:val="13"/>
                <w:szCs w:val="13"/>
              </w:rPr>
            </w:pPr>
            <w:r w:rsidRPr="005151E8">
              <w:rPr>
                <w:rFonts w:ascii="华文仿宋" w:eastAsia="华文仿宋" w:hAnsi="华文仿宋" w:hint="eastAsia"/>
                <w:sz w:val="13"/>
                <w:szCs w:val="13"/>
              </w:rPr>
              <w:t>2019年未付测试费用。</w:t>
            </w:r>
          </w:p>
        </w:tc>
      </w:tr>
      <w:tr w:rsidR="007D3F3E" w:rsidRPr="00D62A04" w:rsidTr="000B0642">
        <w:trPr>
          <w:trHeight w:val="125"/>
        </w:trPr>
        <w:tc>
          <w:tcPr>
            <w:tcW w:w="534" w:type="dxa"/>
            <w:vAlign w:val="center"/>
          </w:tcPr>
          <w:p w:rsidR="007D3F3E" w:rsidRPr="00B306DE" w:rsidRDefault="007D3F3E" w:rsidP="00B306D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kern w:val="0"/>
                <w:sz w:val="15"/>
                <w:szCs w:val="15"/>
              </w:rPr>
              <w:t>西北地区自然资源动态监测与风险评估</w:t>
            </w:r>
          </w:p>
        </w:tc>
        <w:tc>
          <w:tcPr>
            <w:tcW w:w="425" w:type="dxa"/>
            <w:vAlign w:val="center"/>
          </w:tcPr>
          <w:p w:rsidR="007D3F3E" w:rsidRPr="00B306DE" w:rsidRDefault="007D3F3E" w:rsidP="00B306D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kern w:val="0"/>
                <w:sz w:val="15"/>
                <w:szCs w:val="15"/>
              </w:rPr>
              <w:t>王伟</w:t>
            </w:r>
          </w:p>
        </w:tc>
        <w:tc>
          <w:tcPr>
            <w:tcW w:w="709" w:type="dxa"/>
            <w:vAlign w:val="center"/>
          </w:tcPr>
          <w:p w:rsidR="007D3F3E" w:rsidRPr="00B306DE" w:rsidRDefault="007D3F3E" w:rsidP="00B306D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kern w:val="0"/>
                <w:sz w:val="15"/>
                <w:szCs w:val="15"/>
              </w:rPr>
              <w:t>550.00</w:t>
            </w:r>
          </w:p>
        </w:tc>
        <w:tc>
          <w:tcPr>
            <w:tcW w:w="425" w:type="dxa"/>
            <w:vAlign w:val="center"/>
          </w:tcPr>
          <w:p w:rsidR="007D3F3E" w:rsidRPr="00B306DE" w:rsidRDefault="007D3F3E"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规划处、遥</w:t>
            </w:r>
            <w:r w:rsidRPr="00B306DE">
              <w:rPr>
                <w:rFonts w:ascii="华文仿宋" w:eastAsia="华文仿宋" w:hAnsi="华文仿宋" w:hint="eastAsia"/>
                <w:kern w:val="0"/>
                <w:sz w:val="15"/>
                <w:szCs w:val="15"/>
              </w:rPr>
              <w:t>感和地球化学室</w:t>
            </w:r>
          </w:p>
        </w:tc>
        <w:tc>
          <w:tcPr>
            <w:tcW w:w="425" w:type="dxa"/>
            <w:vAlign w:val="center"/>
          </w:tcPr>
          <w:p w:rsidR="007D3F3E" w:rsidRPr="00B306DE" w:rsidRDefault="007D3F3E"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22</w:t>
            </w:r>
          </w:p>
        </w:tc>
        <w:tc>
          <w:tcPr>
            <w:tcW w:w="709" w:type="dxa"/>
            <w:vAlign w:val="center"/>
          </w:tcPr>
          <w:p w:rsidR="007D3F3E" w:rsidRPr="00B306DE" w:rsidRDefault="007D3F3E" w:rsidP="00CE010C">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kern w:val="0"/>
                <w:sz w:val="15"/>
                <w:szCs w:val="15"/>
              </w:rPr>
              <w:t>西北地区土壤涵养剂应用区域生态环境效应示范研究与动态监测</w:t>
            </w:r>
          </w:p>
        </w:tc>
        <w:tc>
          <w:tcPr>
            <w:tcW w:w="850" w:type="dxa"/>
            <w:vAlign w:val="center"/>
          </w:tcPr>
          <w:p w:rsidR="007D3F3E" w:rsidRPr="00B306DE" w:rsidRDefault="00D7482A" w:rsidP="00C25B51">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48</w:t>
            </w:r>
            <w:r w:rsidR="007D3F3E" w:rsidRPr="00B306DE">
              <w:rPr>
                <w:rFonts w:ascii="华文仿宋" w:eastAsia="华文仿宋" w:hAnsi="华文仿宋"/>
                <w:kern w:val="0"/>
                <w:sz w:val="15"/>
                <w:szCs w:val="15"/>
              </w:rPr>
              <w:t>.00</w:t>
            </w:r>
          </w:p>
        </w:tc>
        <w:tc>
          <w:tcPr>
            <w:tcW w:w="1134" w:type="dxa"/>
            <w:vAlign w:val="center"/>
          </w:tcPr>
          <w:p w:rsidR="007D3F3E" w:rsidRPr="00BD14F6" w:rsidRDefault="007D3F3E" w:rsidP="00546D0E">
            <w:pPr>
              <w:widowControl/>
              <w:spacing w:line="160" w:lineRule="exact"/>
              <w:jc w:val="center"/>
              <w:rPr>
                <w:rFonts w:ascii="华文仿宋" w:eastAsia="华文仿宋" w:hAnsi="华文仿宋"/>
                <w:kern w:val="0"/>
                <w:sz w:val="15"/>
                <w:szCs w:val="15"/>
              </w:rPr>
            </w:pPr>
            <w:r w:rsidRPr="00BD14F6">
              <w:rPr>
                <w:rFonts w:ascii="华文仿宋" w:eastAsia="华文仿宋" w:hAnsi="华文仿宋"/>
                <w:kern w:val="0"/>
                <w:sz w:val="15"/>
                <w:szCs w:val="15"/>
              </w:rPr>
              <w:t>新开评审委托</w:t>
            </w:r>
          </w:p>
        </w:tc>
        <w:tc>
          <w:tcPr>
            <w:tcW w:w="2127" w:type="dxa"/>
            <w:vAlign w:val="center"/>
          </w:tcPr>
          <w:p w:rsidR="007D3F3E" w:rsidRDefault="007D3F3E" w:rsidP="003B278E">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干旱缺水是西北地区生态修复和农业生产中的首要问题，在土壤中添加改良材料，是提升土壤保水性和土壤肥力、抑制土壤次生盐渍化和降低生态风险的有效手段之一。但此类土壤改良材料在西北干旱半干旱地区的节水效率及其应用区域的水文系统、微生物系统等生态环境效应变化尚不明确，因此急需开展土壤涵养剂节水效率及应用区域的生态环境效应示范研究与动态监测。该项工作也是西部绿色发展研究院发展的方向之一。我单位目前不具备此项研究的能力，故需采取委托业务的方式开展。</w:t>
            </w:r>
          </w:p>
        </w:tc>
        <w:tc>
          <w:tcPr>
            <w:tcW w:w="1701" w:type="dxa"/>
            <w:vAlign w:val="center"/>
          </w:tcPr>
          <w:p w:rsidR="007D3F3E" w:rsidRDefault="007D3F3E"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hint="eastAsia"/>
                <w:kern w:val="0"/>
                <w:sz w:val="13"/>
                <w:szCs w:val="13"/>
              </w:rPr>
              <w:t>1.</w:t>
            </w:r>
            <w:r>
              <w:rPr>
                <w:rFonts w:ascii="Times New Roman" w:eastAsia="华文仿宋" w:hAnsi="Times New Roman" w:cs="Times New Roman" w:hint="eastAsia"/>
                <w:kern w:val="0"/>
                <w:sz w:val="13"/>
                <w:szCs w:val="13"/>
              </w:rPr>
              <w:t>本项目拟选择的新型土壤涵养剂采用超致密发泡稳定化工艺，其多孔材料亲水性、缓释肥接枝优化等核心技术已获得突破，具有优良的节水、节肥、增产功效，是集土壤保水剂、肥料缓释剂、土壤修复改良剂为一体的多功能土壤改良材料，其材料结构和性能已经过实验室验证，经过室内种植测试，已获得良好的保水、节肥和增产的效果，为本次研究奠定了良好的基础</w:t>
            </w:r>
            <w:r w:rsidR="0090384B">
              <w:rPr>
                <w:rFonts w:ascii="Times New Roman" w:eastAsia="华文仿宋" w:hAnsi="Times New Roman" w:cs="Times New Roman" w:hint="eastAsia"/>
                <w:kern w:val="0"/>
                <w:sz w:val="13"/>
                <w:szCs w:val="13"/>
              </w:rPr>
              <w:t>；</w:t>
            </w:r>
          </w:p>
          <w:p w:rsidR="007D3F3E" w:rsidRDefault="007D3F3E"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hint="eastAsia"/>
                <w:kern w:val="0"/>
                <w:sz w:val="13"/>
                <w:szCs w:val="13"/>
              </w:rPr>
              <w:t>2.</w:t>
            </w:r>
            <w:r>
              <w:rPr>
                <w:rFonts w:ascii="Times New Roman" w:eastAsia="华文仿宋" w:hAnsi="Times New Roman" w:cs="Times New Roman" w:hint="eastAsia"/>
                <w:kern w:val="0"/>
                <w:sz w:val="13"/>
                <w:szCs w:val="13"/>
              </w:rPr>
              <w:t>拟在榆林市榆阳区进行试验，该地区属于森林草原</w:t>
            </w:r>
            <w:r>
              <w:rPr>
                <w:rFonts w:ascii="Times New Roman" w:eastAsia="华文仿宋" w:hAnsi="Times New Roman" w:cs="Times New Roman" w:hint="eastAsia"/>
                <w:kern w:val="0"/>
                <w:sz w:val="13"/>
                <w:szCs w:val="13"/>
              </w:rPr>
              <w:t>-</w:t>
            </w:r>
            <w:r>
              <w:rPr>
                <w:rFonts w:ascii="Times New Roman" w:eastAsia="华文仿宋" w:hAnsi="Times New Roman" w:cs="Times New Roman" w:hint="eastAsia"/>
                <w:kern w:val="0"/>
                <w:sz w:val="13"/>
                <w:szCs w:val="13"/>
              </w:rPr>
              <w:t>荒漠草原过渡带，生态脆弱，同时又属于毛乌素沙地防风固沙生态功能区，当地土壤气候条件属于开展土壤涵养剂应用生态环境效应示范研究和动态监测的理想区域。</w:t>
            </w:r>
          </w:p>
        </w:tc>
        <w:tc>
          <w:tcPr>
            <w:tcW w:w="2126" w:type="dxa"/>
            <w:vAlign w:val="center"/>
          </w:tcPr>
          <w:p w:rsidR="0090384B" w:rsidRDefault="007D3F3E" w:rsidP="003B278E">
            <w:pPr>
              <w:widowControl/>
              <w:spacing w:line="140" w:lineRule="exact"/>
              <w:rPr>
                <w:rFonts w:ascii="华文仿宋" w:eastAsia="华文仿宋" w:hAnsi="华文仿宋"/>
                <w:kern w:val="0"/>
                <w:sz w:val="13"/>
                <w:szCs w:val="13"/>
              </w:rPr>
            </w:pPr>
            <w:r>
              <w:rPr>
                <w:rFonts w:ascii="华文仿宋" w:eastAsia="华文仿宋" w:hAnsi="华文仿宋"/>
                <w:kern w:val="0"/>
                <w:sz w:val="13"/>
                <w:szCs w:val="13"/>
              </w:rPr>
              <w:t>拟在榆林市榆阳区进行试验，开展土壤涵养剂对使用区域土壤保水性和土壤肥力等对比研究、监测。从材料学基本原理、土壤学和植物学入手，通过机理分析、实验室试验和现场测试，结合各种标准测试手段研究材料的保水性、耐久性，土壤的理化特性演变以及植物生长规律</w:t>
            </w:r>
            <w:r w:rsidR="0090384B">
              <w:rPr>
                <w:rFonts w:ascii="华文仿宋" w:eastAsia="华文仿宋" w:hAnsi="华文仿宋" w:hint="eastAsia"/>
                <w:kern w:val="0"/>
                <w:sz w:val="13"/>
                <w:szCs w:val="13"/>
              </w:rPr>
              <w:t>：</w:t>
            </w:r>
          </w:p>
          <w:p w:rsidR="0090384B" w:rsidRDefault="0090384B" w:rsidP="0090384B">
            <w:pPr>
              <w:widowControl/>
              <w:spacing w:line="140" w:lineRule="exact"/>
              <w:rPr>
                <w:rFonts w:ascii="华文仿宋" w:eastAsia="华文仿宋" w:hAnsi="华文仿宋"/>
                <w:kern w:val="0"/>
                <w:sz w:val="13"/>
                <w:szCs w:val="13"/>
              </w:rPr>
            </w:pPr>
            <w:r>
              <w:rPr>
                <w:rFonts w:ascii="Times New Roman" w:eastAsia="华文仿宋" w:hAnsi="Times New Roman" w:cs="Times New Roman" w:hint="eastAsia"/>
                <w:kern w:val="0"/>
                <w:sz w:val="13"/>
                <w:szCs w:val="13"/>
              </w:rPr>
              <w:t>1.</w:t>
            </w:r>
            <w:r w:rsidR="007D3F3E">
              <w:rPr>
                <w:rFonts w:ascii="华文仿宋" w:eastAsia="华文仿宋" w:hAnsi="华文仿宋"/>
                <w:kern w:val="0"/>
                <w:sz w:val="13"/>
                <w:szCs w:val="13"/>
              </w:rPr>
              <w:t>对比试验区不同地块灌溉水使用量、不同深度土壤水以及地下水的变化，查明土壤涵养剂的节水效果与用水效率，评估土壤涵养剂使用后对地下水补给以及对地下水水质的影响</w:t>
            </w:r>
            <w:r>
              <w:rPr>
                <w:rFonts w:ascii="华文仿宋" w:eastAsia="华文仿宋" w:hAnsi="华文仿宋" w:hint="eastAsia"/>
                <w:kern w:val="0"/>
                <w:sz w:val="13"/>
                <w:szCs w:val="13"/>
              </w:rPr>
              <w:t>；</w:t>
            </w:r>
          </w:p>
          <w:p w:rsidR="007D3F3E" w:rsidRDefault="0090384B" w:rsidP="0090384B">
            <w:pPr>
              <w:widowControl/>
              <w:spacing w:line="140" w:lineRule="exact"/>
              <w:rPr>
                <w:rFonts w:ascii="华文仿宋" w:eastAsia="华文仿宋" w:hAnsi="华文仿宋"/>
                <w:kern w:val="0"/>
                <w:sz w:val="13"/>
                <w:szCs w:val="13"/>
              </w:rPr>
            </w:pPr>
            <w:r>
              <w:rPr>
                <w:rFonts w:ascii="Times New Roman" w:eastAsia="华文仿宋" w:hAnsi="Times New Roman" w:cs="Times New Roman" w:hint="eastAsia"/>
                <w:kern w:val="0"/>
                <w:sz w:val="13"/>
                <w:szCs w:val="13"/>
              </w:rPr>
              <w:t>2.</w:t>
            </w:r>
            <w:r w:rsidR="007D3F3E">
              <w:rPr>
                <w:rFonts w:ascii="华文仿宋" w:eastAsia="华文仿宋" w:hAnsi="华文仿宋"/>
                <w:kern w:val="0"/>
                <w:sz w:val="13"/>
                <w:szCs w:val="13"/>
              </w:rPr>
              <w:t>对比研究试验区不同地块土壤中微生物数量变化，综合分析土壤涵养剂对应用区域水文系统、微生物系统等生态环境的影响。</w:t>
            </w:r>
          </w:p>
        </w:tc>
        <w:tc>
          <w:tcPr>
            <w:tcW w:w="1276" w:type="dxa"/>
            <w:vAlign w:val="center"/>
          </w:tcPr>
          <w:p w:rsidR="007D3F3E" w:rsidRDefault="007D3F3E"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kern w:val="0"/>
                <w:sz w:val="13"/>
                <w:szCs w:val="13"/>
              </w:rPr>
              <w:t>1.</w:t>
            </w:r>
            <w:r>
              <w:rPr>
                <w:rFonts w:ascii="Times New Roman" w:eastAsia="华文仿宋" w:hAnsi="Times New Roman" w:cs="Times New Roman"/>
                <w:kern w:val="0"/>
                <w:sz w:val="13"/>
                <w:szCs w:val="13"/>
              </w:rPr>
              <w:t>土壤涵养剂应用区域的生态环境效应研究与动态监测</w:t>
            </w:r>
            <w:r>
              <w:rPr>
                <w:rFonts w:ascii="Times New Roman" w:eastAsia="华文仿宋" w:hAnsi="Times New Roman" w:cs="Times New Roman"/>
                <w:kern w:val="0"/>
                <w:sz w:val="13"/>
                <w:szCs w:val="13"/>
              </w:rPr>
              <w:t>3000</w:t>
            </w:r>
            <w:r>
              <w:rPr>
                <w:rFonts w:ascii="Times New Roman" w:eastAsia="华文仿宋" w:hAnsi="Times New Roman" w:cs="Times New Roman"/>
                <w:kern w:val="0"/>
                <w:sz w:val="13"/>
                <w:szCs w:val="13"/>
              </w:rPr>
              <w:t>平方米；</w:t>
            </w:r>
          </w:p>
          <w:p w:rsidR="007D3F3E" w:rsidRDefault="007D3F3E"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kern w:val="0"/>
                <w:sz w:val="13"/>
                <w:szCs w:val="13"/>
              </w:rPr>
              <w:t>2.</w:t>
            </w:r>
            <w:r>
              <w:rPr>
                <w:rFonts w:ascii="Times New Roman" w:eastAsia="华文仿宋" w:hAnsi="Times New Roman" w:cs="Times New Roman"/>
                <w:kern w:val="0"/>
                <w:sz w:val="13"/>
                <w:szCs w:val="13"/>
              </w:rPr>
              <w:t>土壤</w:t>
            </w:r>
            <w:r>
              <w:rPr>
                <w:rFonts w:ascii="Times New Roman" w:eastAsia="华文仿宋" w:hAnsi="Times New Roman" w:cs="Times New Roman"/>
                <w:kern w:val="0"/>
                <w:sz w:val="13"/>
                <w:szCs w:val="13"/>
              </w:rPr>
              <w:t>54</w:t>
            </w:r>
            <w:r>
              <w:rPr>
                <w:rFonts w:ascii="Times New Roman" w:eastAsia="华文仿宋" w:hAnsi="Times New Roman" w:cs="Times New Roman"/>
                <w:kern w:val="0"/>
                <w:sz w:val="13"/>
                <w:szCs w:val="13"/>
              </w:rPr>
              <w:t>项指标分析样品</w:t>
            </w:r>
            <w:r>
              <w:rPr>
                <w:rFonts w:ascii="Times New Roman" w:eastAsia="华文仿宋" w:hAnsi="Times New Roman" w:cs="Times New Roman"/>
                <w:kern w:val="0"/>
                <w:sz w:val="13"/>
                <w:szCs w:val="13"/>
              </w:rPr>
              <w:t>20</w:t>
            </w:r>
            <w:r>
              <w:rPr>
                <w:rFonts w:ascii="Times New Roman" w:eastAsia="华文仿宋" w:hAnsi="Times New Roman" w:cs="Times New Roman"/>
                <w:kern w:val="0"/>
                <w:sz w:val="13"/>
                <w:szCs w:val="13"/>
              </w:rPr>
              <w:t>件；</w:t>
            </w:r>
          </w:p>
          <w:p w:rsidR="007D3F3E" w:rsidRDefault="00E3708D"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hint="eastAsia"/>
                <w:kern w:val="0"/>
                <w:sz w:val="13"/>
                <w:szCs w:val="13"/>
              </w:rPr>
              <w:t>3</w:t>
            </w:r>
            <w:r w:rsidR="007D3F3E">
              <w:rPr>
                <w:rFonts w:ascii="Times New Roman" w:eastAsia="华文仿宋" w:hAnsi="Times New Roman" w:cs="Times New Roman"/>
                <w:kern w:val="0"/>
                <w:sz w:val="13"/>
                <w:szCs w:val="13"/>
              </w:rPr>
              <w:t>.</w:t>
            </w:r>
            <w:r w:rsidR="007D3F3E">
              <w:rPr>
                <w:rFonts w:ascii="Times New Roman" w:eastAsia="华文仿宋" w:hAnsi="Times New Roman" w:cs="Times New Roman"/>
                <w:kern w:val="0"/>
                <w:sz w:val="13"/>
                <w:szCs w:val="13"/>
              </w:rPr>
              <w:t>土壤化学性质及常量养份分析（</w:t>
            </w:r>
            <w:r w:rsidR="007D3F3E">
              <w:rPr>
                <w:rFonts w:ascii="Times New Roman" w:eastAsia="华文仿宋" w:hAnsi="Times New Roman" w:cs="Times New Roman"/>
                <w:kern w:val="0"/>
                <w:sz w:val="13"/>
                <w:szCs w:val="13"/>
              </w:rPr>
              <w:t>ph</w:t>
            </w:r>
            <w:r w:rsidR="007D3F3E">
              <w:rPr>
                <w:rFonts w:ascii="Times New Roman" w:eastAsia="华文仿宋" w:hAnsi="Times New Roman" w:cs="Times New Roman"/>
                <w:kern w:val="0"/>
                <w:sz w:val="13"/>
                <w:szCs w:val="13"/>
              </w:rPr>
              <w:t>）</w:t>
            </w:r>
            <w:r w:rsidR="007D3F3E">
              <w:rPr>
                <w:rFonts w:ascii="Times New Roman" w:eastAsia="华文仿宋" w:hAnsi="Times New Roman" w:cs="Times New Roman"/>
                <w:kern w:val="0"/>
                <w:sz w:val="13"/>
                <w:szCs w:val="13"/>
              </w:rPr>
              <w:t>170</w:t>
            </w:r>
            <w:r w:rsidR="007D3F3E">
              <w:rPr>
                <w:rFonts w:ascii="Times New Roman" w:eastAsia="华文仿宋" w:hAnsi="Times New Roman" w:cs="Times New Roman"/>
                <w:kern w:val="0"/>
                <w:sz w:val="13"/>
                <w:szCs w:val="13"/>
              </w:rPr>
              <w:t>件。</w:t>
            </w:r>
          </w:p>
          <w:p w:rsidR="007D3F3E" w:rsidRDefault="00E3708D"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hint="eastAsia"/>
                <w:kern w:val="0"/>
                <w:sz w:val="13"/>
                <w:szCs w:val="13"/>
              </w:rPr>
              <w:t>4</w:t>
            </w:r>
            <w:r w:rsidR="007D3F3E">
              <w:rPr>
                <w:rFonts w:ascii="Times New Roman" w:eastAsia="华文仿宋" w:hAnsi="Times New Roman" w:cs="Times New Roman"/>
                <w:kern w:val="0"/>
                <w:sz w:val="13"/>
                <w:szCs w:val="13"/>
              </w:rPr>
              <w:t>.</w:t>
            </w:r>
            <w:r w:rsidR="007D3F3E">
              <w:rPr>
                <w:rFonts w:ascii="Times New Roman" w:eastAsia="华文仿宋" w:hAnsi="Times New Roman" w:cs="Times New Roman"/>
                <w:kern w:val="0"/>
                <w:sz w:val="13"/>
                <w:szCs w:val="13"/>
              </w:rPr>
              <w:t>土壤水溶性盐分析（缓效钾）</w:t>
            </w:r>
            <w:r w:rsidR="007D3F3E">
              <w:rPr>
                <w:rFonts w:ascii="Times New Roman" w:eastAsia="华文仿宋" w:hAnsi="Times New Roman" w:cs="Times New Roman"/>
                <w:kern w:val="0"/>
                <w:sz w:val="13"/>
                <w:szCs w:val="13"/>
              </w:rPr>
              <w:t>110</w:t>
            </w:r>
            <w:r w:rsidR="007D3F3E">
              <w:rPr>
                <w:rFonts w:ascii="Times New Roman" w:eastAsia="华文仿宋" w:hAnsi="Times New Roman" w:cs="Times New Roman"/>
                <w:kern w:val="0"/>
                <w:sz w:val="13"/>
                <w:szCs w:val="13"/>
              </w:rPr>
              <w:t>件；</w:t>
            </w:r>
          </w:p>
          <w:p w:rsidR="007D3F3E" w:rsidRDefault="00E3708D"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hint="eastAsia"/>
                <w:kern w:val="0"/>
                <w:sz w:val="13"/>
                <w:szCs w:val="13"/>
              </w:rPr>
              <w:t>5</w:t>
            </w:r>
            <w:r w:rsidR="007D3F3E">
              <w:rPr>
                <w:rFonts w:ascii="Times New Roman" w:eastAsia="华文仿宋" w:hAnsi="Times New Roman" w:cs="Times New Roman"/>
                <w:kern w:val="0"/>
                <w:sz w:val="13"/>
                <w:szCs w:val="13"/>
              </w:rPr>
              <w:t>.</w:t>
            </w:r>
            <w:r w:rsidR="007D3F3E">
              <w:rPr>
                <w:rFonts w:ascii="Times New Roman" w:eastAsia="华文仿宋" w:hAnsi="Times New Roman" w:cs="Times New Roman"/>
                <w:kern w:val="0"/>
                <w:sz w:val="13"/>
                <w:szCs w:val="13"/>
              </w:rPr>
              <w:t>土壤水溶性盐分析（全盐量）</w:t>
            </w:r>
            <w:r w:rsidR="007D3F3E">
              <w:rPr>
                <w:rFonts w:ascii="Times New Roman" w:eastAsia="华文仿宋" w:hAnsi="Times New Roman" w:cs="Times New Roman"/>
                <w:kern w:val="0"/>
                <w:sz w:val="13"/>
                <w:szCs w:val="13"/>
              </w:rPr>
              <w:t>150</w:t>
            </w:r>
            <w:r w:rsidR="007D3F3E">
              <w:rPr>
                <w:rFonts w:ascii="Times New Roman" w:eastAsia="华文仿宋" w:hAnsi="Times New Roman" w:cs="Times New Roman"/>
                <w:kern w:val="0"/>
                <w:sz w:val="13"/>
                <w:szCs w:val="13"/>
              </w:rPr>
              <w:t>件；</w:t>
            </w:r>
          </w:p>
          <w:p w:rsidR="007D3F3E" w:rsidRDefault="007D3F3E"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kern w:val="0"/>
                <w:sz w:val="13"/>
                <w:szCs w:val="13"/>
              </w:rPr>
              <w:t>水质全分析样品</w:t>
            </w:r>
            <w:r>
              <w:rPr>
                <w:rFonts w:ascii="Times New Roman" w:eastAsia="华文仿宋" w:hAnsi="Times New Roman" w:cs="Times New Roman"/>
                <w:kern w:val="0"/>
                <w:sz w:val="13"/>
                <w:szCs w:val="13"/>
              </w:rPr>
              <w:t>30</w:t>
            </w:r>
            <w:r>
              <w:rPr>
                <w:rFonts w:ascii="Times New Roman" w:eastAsia="华文仿宋" w:hAnsi="Times New Roman" w:cs="Times New Roman"/>
                <w:kern w:val="0"/>
                <w:sz w:val="13"/>
                <w:szCs w:val="13"/>
              </w:rPr>
              <w:t>件。</w:t>
            </w:r>
          </w:p>
          <w:p w:rsidR="007D3F3E" w:rsidRDefault="00E3708D"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hint="eastAsia"/>
                <w:kern w:val="0"/>
                <w:sz w:val="13"/>
                <w:szCs w:val="13"/>
              </w:rPr>
              <w:t>6</w:t>
            </w:r>
            <w:r w:rsidR="007D3F3E">
              <w:rPr>
                <w:rFonts w:ascii="Times New Roman" w:eastAsia="华文仿宋" w:hAnsi="Times New Roman" w:cs="Times New Roman"/>
                <w:kern w:val="0"/>
                <w:sz w:val="13"/>
                <w:szCs w:val="13"/>
              </w:rPr>
              <w:t>.</w:t>
            </w:r>
            <w:r w:rsidR="007D3F3E">
              <w:rPr>
                <w:rFonts w:ascii="Times New Roman" w:eastAsia="华文仿宋" w:hAnsi="Times New Roman" w:cs="Times New Roman"/>
                <w:kern w:val="0"/>
                <w:sz w:val="13"/>
                <w:szCs w:val="13"/>
              </w:rPr>
              <w:t>土壤吸水率测试</w:t>
            </w:r>
            <w:r w:rsidR="007D3F3E">
              <w:rPr>
                <w:rFonts w:ascii="Times New Roman" w:eastAsia="华文仿宋" w:hAnsi="Times New Roman" w:cs="Times New Roman"/>
                <w:kern w:val="0"/>
                <w:sz w:val="13"/>
                <w:szCs w:val="13"/>
              </w:rPr>
              <w:t>110</w:t>
            </w:r>
            <w:r w:rsidR="007D3F3E">
              <w:rPr>
                <w:rFonts w:ascii="Times New Roman" w:eastAsia="华文仿宋" w:hAnsi="Times New Roman" w:cs="Times New Roman"/>
                <w:kern w:val="0"/>
                <w:sz w:val="13"/>
                <w:szCs w:val="13"/>
              </w:rPr>
              <w:t>件；</w:t>
            </w:r>
          </w:p>
          <w:p w:rsidR="007D3F3E" w:rsidRDefault="00E3708D"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hint="eastAsia"/>
                <w:kern w:val="0"/>
                <w:sz w:val="13"/>
                <w:szCs w:val="13"/>
              </w:rPr>
              <w:t>7</w:t>
            </w:r>
            <w:r w:rsidR="007D3F3E">
              <w:rPr>
                <w:rFonts w:ascii="Times New Roman" w:eastAsia="华文仿宋" w:hAnsi="Times New Roman" w:cs="Times New Roman"/>
                <w:kern w:val="0"/>
                <w:sz w:val="13"/>
                <w:szCs w:val="13"/>
              </w:rPr>
              <w:t>.</w:t>
            </w:r>
            <w:r w:rsidR="007D3F3E">
              <w:rPr>
                <w:rFonts w:ascii="Times New Roman" w:eastAsia="华文仿宋" w:hAnsi="Times New Roman" w:cs="Times New Roman"/>
                <w:kern w:val="0"/>
                <w:sz w:val="13"/>
                <w:szCs w:val="13"/>
              </w:rPr>
              <w:t>土壤微生物种群宏基因组分析</w:t>
            </w:r>
            <w:r w:rsidR="007D3F3E">
              <w:rPr>
                <w:rFonts w:ascii="Times New Roman" w:eastAsia="华文仿宋" w:hAnsi="Times New Roman" w:cs="Times New Roman"/>
                <w:kern w:val="0"/>
                <w:sz w:val="13"/>
                <w:szCs w:val="13"/>
              </w:rPr>
              <w:t>12</w:t>
            </w:r>
            <w:r w:rsidR="007D3F3E">
              <w:rPr>
                <w:rFonts w:ascii="Times New Roman" w:eastAsia="华文仿宋" w:hAnsi="Times New Roman" w:cs="Times New Roman"/>
                <w:kern w:val="0"/>
                <w:sz w:val="13"/>
                <w:szCs w:val="13"/>
              </w:rPr>
              <w:t>件；</w:t>
            </w:r>
          </w:p>
          <w:p w:rsidR="007D3F3E" w:rsidRDefault="00E3708D"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hint="eastAsia"/>
                <w:kern w:val="0"/>
                <w:sz w:val="13"/>
                <w:szCs w:val="13"/>
              </w:rPr>
              <w:t>8</w:t>
            </w:r>
            <w:r w:rsidR="007D3F3E">
              <w:rPr>
                <w:rFonts w:ascii="Times New Roman" w:eastAsia="华文仿宋" w:hAnsi="Times New Roman" w:cs="Times New Roman"/>
                <w:kern w:val="0"/>
                <w:sz w:val="13"/>
                <w:szCs w:val="13"/>
              </w:rPr>
              <w:t>.</w:t>
            </w:r>
            <w:r w:rsidR="007D3F3E">
              <w:rPr>
                <w:rFonts w:ascii="Times New Roman" w:eastAsia="华文仿宋" w:hAnsi="Times New Roman" w:cs="Times New Roman"/>
                <w:kern w:val="0"/>
                <w:sz w:val="13"/>
                <w:szCs w:val="13"/>
              </w:rPr>
              <w:t>申请专利</w:t>
            </w:r>
            <w:r w:rsidR="007D3F3E">
              <w:rPr>
                <w:rFonts w:ascii="Times New Roman" w:eastAsia="华文仿宋" w:hAnsi="Times New Roman" w:cs="Times New Roman"/>
                <w:kern w:val="0"/>
                <w:sz w:val="13"/>
                <w:szCs w:val="13"/>
              </w:rPr>
              <w:t>1-2</w:t>
            </w:r>
            <w:r w:rsidR="007D3F3E">
              <w:rPr>
                <w:rFonts w:ascii="Times New Roman" w:eastAsia="华文仿宋" w:hAnsi="Times New Roman" w:cs="Times New Roman"/>
                <w:kern w:val="0"/>
                <w:sz w:val="13"/>
                <w:szCs w:val="13"/>
              </w:rPr>
              <w:t>项。</w:t>
            </w:r>
          </w:p>
        </w:tc>
        <w:tc>
          <w:tcPr>
            <w:tcW w:w="1559" w:type="dxa"/>
            <w:vAlign w:val="center"/>
          </w:tcPr>
          <w:p w:rsidR="007D3F3E" w:rsidRDefault="007D3F3E"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kern w:val="0"/>
                <w:sz w:val="13"/>
                <w:szCs w:val="13"/>
              </w:rPr>
              <w:t>1.</w:t>
            </w:r>
            <w:r>
              <w:rPr>
                <w:rFonts w:ascii="Times New Roman" w:eastAsia="华文仿宋" w:hAnsi="Times New Roman" w:cs="Times New Roman"/>
                <w:kern w:val="0"/>
                <w:sz w:val="13"/>
                <w:szCs w:val="13"/>
              </w:rPr>
              <w:t>土壤涵养剂对西北干旱</w:t>
            </w:r>
            <w:r>
              <w:rPr>
                <w:rFonts w:ascii="Times New Roman" w:eastAsia="华文仿宋" w:hAnsi="Times New Roman" w:cs="Times New Roman"/>
                <w:kern w:val="0"/>
                <w:sz w:val="13"/>
                <w:szCs w:val="13"/>
              </w:rPr>
              <w:t>/</w:t>
            </w:r>
            <w:r>
              <w:rPr>
                <w:rFonts w:ascii="Times New Roman" w:eastAsia="华文仿宋" w:hAnsi="Times New Roman" w:cs="Times New Roman"/>
                <w:kern w:val="0"/>
                <w:sz w:val="13"/>
                <w:szCs w:val="13"/>
              </w:rPr>
              <w:t>半干旱地区土壤保水性、节水效果、用水效率研究报告；</w:t>
            </w:r>
          </w:p>
          <w:p w:rsidR="007D3F3E" w:rsidRDefault="007D3F3E"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kern w:val="0"/>
                <w:sz w:val="13"/>
                <w:szCs w:val="13"/>
              </w:rPr>
              <w:t>2.</w:t>
            </w:r>
            <w:r>
              <w:rPr>
                <w:rFonts w:ascii="Times New Roman" w:eastAsia="华文仿宋" w:hAnsi="Times New Roman" w:cs="Times New Roman"/>
                <w:kern w:val="0"/>
                <w:sz w:val="13"/>
                <w:szCs w:val="13"/>
              </w:rPr>
              <w:t>发表论文</w:t>
            </w:r>
            <w:r>
              <w:rPr>
                <w:rFonts w:ascii="Times New Roman" w:eastAsia="华文仿宋" w:hAnsi="Times New Roman" w:cs="Times New Roman"/>
                <w:kern w:val="0"/>
                <w:sz w:val="13"/>
                <w:szCs w:val="13"/>
              </w:rPr>
              <w:t>1-2</w:t>
            </w:r>
            <w:r>
              <w:rPr>
                <w:rFonts w:ascii="Times New Roman" w:eastAsia="华文仿宋" w:hAnsi="Times New Roman" w:cs="Times New Roman"/>
                <w:kern w:val="0"/>
                <w:sz w:val="13"/>
                <w:szCs w:val="13"/>
              </w:rPr>
              <w:t>篇；</w:t>
            </w:r>
          </w:p>
          <w:p w:rsidR="007D3F3E" w:rsidRDefault="007D3F3E" w:rsidP="003B278E">
            <w:pPr>
              <w:widowControl/>
              <w:spacing w:line="140" w:lineRule="exact"/>
              <w:rPr>
                <w:rFonts w:ascii="Times New Roman" w:eastAsia="华文仿宋" w:hAnsi="Times New Roman" w:cs="Times New Roman"/>
                <w:kern w:val="0"/>
                <w:sz w:val="13"/>
                <w:szCs w:val="13"/>
              </w:rPr>
            </w:pPr>
            <w:r>
              <w:rPr>
                <w:rFonts w:ascii="Times New Roman" w:eastAsia="华文仿宋" w:hAnsi="Times New Roman" w:cs="Times New Roman"/>
                <w:kern w:val="0"/>
                <w:sz w:val="13"/>
                <w:szCs w:val="13"/>
              </w:rPr>
              <w:t>3.</w:t>
            </w:r>
            <w:r>
              <w:rPr>
                <w:rFonts w:ascii="Times New Roman" w:eastAsia="华文仿宋" w:hAnsi="Times New Roman" w:cs="Times New Roman"/>
                <w:kern w:val="0"/>
                <w:sz w:val="13"/>
                <w:szCs w:val="13"/>
              </w:rPr>
              <w:t>申请发明</w:t>
            </w:r>
            <w:r>
              <w:rPr>
                <w:rFonts w:ascii="Times New Roman" w:eastAsia="华文仿宋" w:hAnsi="Times New Roman" w:cs="Times New Roman"/>
                <w:kern w:val="0"/>
                <w:sz w:val="13"/>
                <w:szCs w:val="13"/>
              </w:rPr>
              <w:t>/</w:t>
            </w:r>
            <w:r>
              <w:rPr>
                <w:rFonts w:ascii="Times New Roman" w:eastAsia="华文仿宋" w:hAnsi="Times New Roman" w:cs="Times New Roman"/>
                <w:kern w:val="0"/>
                <w:sz w:val="13"/>
                <w:szCs w:val="13"/>
              </w:rPr>
              <w:t>实用新型专利</w:t>
            </w:r>
            <w:r>
              <w:rPr>
                <w:rFonts w:ascii="Times New Roman" w:eastAsia="华文仿宋" w:hAnsi="Times New Roman" w:cs="Times New Roman"/>
                <w:kern w:val="0"/>
                <w:sz w:val="13"/>
                <w:szCs w:val="13"/>
              </w:rPr>
              <w:t>1-2</w:t>
            </w:r>
            <w:r>
              <w:rPr>
                <w:rFonts w:ascii="Times New Roman" w:eastAsia="华文仿宋" w:hAnsi="Times New Roman" w:cs="Times New Roman"/>
                <w:kern w:val="0"/>
                <w:sz w:val="13"/>
                <w:szCs w:val="13"/>
              </w:rPr>
              <w:t>项。</w:t>
            </w:r>
          </w:p>
        </w:tc>
        <w:tc>
          <w:tcPr>
            <w:tcW w:w="1701" w:type="dxa"/>
            <w:vAlign w:val="center"/>
          </w:tcPr>
          <w:p w:rsidR="007D3F3E" w:rsidRDefault="007D3F3E" w:rsidP="003B278E">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1.</w:t>
            </w:r>
            <w:r>
              <w:rPr>
                <w:rFonts w:ascii="华文仿宋" w:eastAsia="华文仿宋" w:hAnsi="华文仿宋"/>
                <w:kern w:val="0"/>
                <w:sz w:val="13"/>
                <w:szCs w:val="13"/>
              </w:rPr>
              <w:t>土壤54项指标分析446元/件</w:t>
            </w:r>
            <w:r>
              <w:rPr>
                <w:rFonts w:ascii="华文仿宋" w:eastAsia="华文仿宋" w:hAnsi="华文仿宋" w:hint="eastAsia"/>
                <w:kern w:val="0"/>
                <w:sz w:val="13"/>
                <w:szCs w:val="13"/>
              </w:rPr>
              <w:t>；</w:t>
            </w:r>
          </w:p>
          <w:p w:rsidR="007D3F3E" w:rsidRDefault="007D3F3E" w:rsidP="003B278E">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2.</w:t>
            </w:r>
            <w:r>
              <w:rPr>
                <w:rFonts w:ascii="华文仿宋" w:eastAsia="华文仿宋" w:hAnsi="华文仿宋"/>
                <w:kern w:val="0"/>
                <w:sz w:val="13"/>
                <w:szCs w:val="13"/>
              </w:rPr>
              <w:t>水质全分析810元/件</w:t>
            </w:r>
            <w:r>
              <w:rPr>
                <w:rFonts w:ascii="华文仿宋" w:eastAsia="华文仿宋" w:hAnsi="华文仿宋" w:hint="eastAsia"/>
                <w:kern w:val="0"/>
                <w:sz w:val="13"/>
                <w:szCs w:val="13"/>
              </w:rPr>
              <w:t>；</w:t>
            </w:r>
          </w:p>
          <w:p w:rsidR="007D3F3E" w:rsidRDefault="007D3F3E" w:rsidP="003B278E">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3.土壤化学性质及常量养份分析（ph）10元/次；</w:t>
            </w:r>
          </w:p>
          <w:p w:rsidR="007D3F3E" w:rsidRDefault="007D3F3E" w:rsidP="003B278E">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4.土壤水溶性盐分析（缓效钾）50元/次；</w:t>
            </w:r>
          </w:p>
          <w:p w:rsidR="007D3F3E" w:rsidRDefault="007D3F3E" w:rsidP="003B278E">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5.土壤水溶性盐分析（全盐量）31元/次；</w:t>
            </w:r>
          </w:p>
          <w:p w:rsidR="007D3F3E" w:rsidRDefault="007D3F3E" w:rsidP="003B278E">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6.土壤吸水率测试20元/次；</w:t>
            </w:r>
          </w:p>
          <w:p w:rsidR="007D3F3E" w:rsidRDefault="007D3F3E" w:rsidP="003B278E">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7.土壤微生物种群宏基因组分析2000元/次；</w:t>
            </w:r>
          </w:p>
          <w:p w:rsidR="007D3F3E" w:rsidRDefault="007D3F3E" w:rsidP="003B278E">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8.</w:t>
            </w:r>
            <w:r>
              <w:rPr>
                <w:rFonts w:ascii="华文仿宋" w:eastAsia="华文仿宋" w:hAnsi="华文仿宋"/>
                <w:kern w:val="0"/>
                <w:sz w:val="13"/>
                <w:szCs w:val="13"/>
              </w:rPr>
              <w:t>专利申请费5000元/项。</w:t>
            </w:r>
          </w:p>
        </w:tc>
        <w:tc>
          <w:tcPr>
            <w:tcW w:w="425" w:type="dxa"/>
          </w:tcPr>
          <w:p w:rsidR="007D3F3E" w:rsidRPr="00D62A04" w:rsidRDefault="007D3F3E" w:rsidP="00D62A04">
            <w:pPr>
              <w:spacing w:line="160" w:lineRule="exact"/>
              <w:rPr>
                <w:rFonts w:ascii="华文仿宋" w:eastAsia="华文仿宋" w:hAnsi="华文仿宋"/>
                <w:sz w:val="15"/>
                <w:szCs w:val="15"/>
              </w:rPr>
            </w:pPr>
          </w:p>
        </w:tc>
      </w:tr>
      <w:tr w:rsidR="00331D29" w:rsidRPr="00D62A04" w:rsidTr="00523B58">
        <w:trPr>
          <w:trHeight w:val="666"/>
        </w:trPr>
        <w:tc>
          <w:tcPr>
            <w:tcW w:w="534" w:type="dxa"/>
            <w:vMerge w:val="restart"/>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lastRenderedPageBreak/>
              <w:t>西昆仑大红柳滩-甜水海地区大型矿产资源基地综合调查</w:t>
            </w:r>
          </w:p>
        </w:tc>
        <w:tc>
          <w:tcPr>
            <w:tcW w:w="425" w:type="dxa"/>
            <w:vMerge w:val="restart"/>
            <w:vAlign w:val="center"/>
          </w:tcPr>
          <w:p w:rsidR="00F96DA6" w:rsidRDefault="00331D29" w:rsidP="00F96DA6">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kern w:val="0"/>
                <w:sz w:val="15"/>
                <w:szCs w:val="15"/>
              </w:rPr>
              <w:t>高永宝</w:t>
            </w:r>
          </w:p>
          <w:p w:rsidR="00F96DA6" w:rsidRDefault="00F96DA6" w:rsidP="00F96DA6">
            <w:pPr>
              <w:widowControl/>
              <w:spacing w:line="160" w:lineRule="exact"/>
              <w:jc w:val="center"/>
              <w:rPr>
                <w:rFonts w:ascii="华文仿宋" w:eastAsia="华文仿宋" w:hAnsi="华文仿宋"/>
                <w:kern w:val="0"/>
                <w:sz w:val="15"/>
                <w:szCs w:val="15"/>
              </w:rPr>
            </w:pPr>
          </w:p>
          <w:p w:rsidR="00F96DA6" w:rsidRDefault="00F96DA6" w:rsidP="00F96DA6">
            <w:pPr>
              <w:widowControl/>
              <w:spacing w:line="16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陈登辉</w:t>
            </w:r>
          </w:p>
          <w:p w:rsidR="00F96DA6" w:rsidRPr="00F96DA6" w:rsidRDefault="00F96DA6" w:rsidP="00F96DA6">
            <w:pPr>
              <w:widowControl/>
              <w:spacing w:line="160" w:lineRule="exact"/>
              <w:jc w:val="center"/>
              <w:rPr>
                <w:rFonts w:ascii="华文仿宋" w:eastAsia="华文仿宋" w:hAnsi="华文仿宋"/>
                <w:kern w:val="0"/>
                <w:sz w:val="15"/>
                <w:szCs w:val="15"/>
              </w:rPr>
            </w:pPr>
          </w:p>
          <w:p w:rsidR="00331D29" w:rsidRPr="00B306DE" w:rsidRDefault="00F96DA6" w:rsidP="00F96DA6">
            <w:pPr>
              <w:widowControl/>
              <w:spacing w:line="16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张江伟</w:t>
            </w:r>
          </w:p>
        </w:tc>
        <w:tc>
          <w:tcPr>
            <w:tcW w:w="709" w:type="dxa"/>
            <w:vMerge w:val="restart"/>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1000.00</w:t>
            </w:r>
          </w:p>
        </w:tc>
        <w:tc>
          <w:tcPr>
            <w:tcW w:w="425" w:type="dxa"/>
            <w:vMerge w:val="restart"/>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kern w:val="0"/>
                <w:sz w:val="15"/>
                <w:szCs w:val="15"/>
              </w:rPr>
              <w:t>矿产</w:t>
            </w:r>
            <w:r>
              <w:rPr>
                <w:rFonts w:ascii="华文仿宋" w:eastAsia="华文仿宋" w:hAnsi="华文仿宋" w:hint="eastAsia"/>
                <w:kern w:val="0"/>
                <w:sz w:val="15"/>
                <w:szCs w:val="15"/>
              </w:rPr>
              <w:t>地质</w:t>
            </w:r>
            <w:r w:rsidRPr="00B306DE">
              <w:rPr>
                <w:rFonts w:ascii="华文仿宋" w:eastAsia="华文仿宋" w:hAnsi="华文仿宋"/>
                <w:kern w:val="0"/>
                <w:sz w:val="15"/>
                <w:szCs w:val="15"/>
              </w:rPr>
              <w:t>室</w:t>
            </w:r>
          </w:p>
        </w:tc>
        <w:tc>
          <w:tcPr>
            <w:tcW w:w="425" w:type="dxa"/>
            <w:vAlign w:val="center"/>
          </w:tcPr>
          <w:p w:rsidR="00331D29" w:rsidRPr="00B306DE" w:rsidRDefault="00CE010C"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23</w:t>
            </w:r>
          </w:p>
        </w:tc>
        <w:tc>
          <w:tcPr>
            <w:tcW w:w="709" w:type="dxa"/>
            <w:vAlign w:val="center"/>
          </w:tcPr>
          <w:p w:rsidR="00331D29" w:rsidRPr="00B306DE" w:rsidRDefault="00331D29" w:rsidP="004A23C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kern w:val="0"/>
                <w:sz w:val="15"/>
                <w:szCs w:val="15"/>
              </w:rPr>
              <w:t>新疆若羌县卡尔恰尔一带1</w:t>
            </w:r>
            <w:r w:rsidRPr="00B306DE">
              <w:rPr>
                <w:rFonts w:ascii="华文仿宋" w:eastAsia="华文仿宋" w:hAnsi="华文仿宋" w:hint="eastAsia"/>
                <w:kern w:val="0"/>
                <w:sz w:val="15"/>
                <w:szCs w:val="15"/>
              </w:rPr>
              <w:t>∶</w:t>
            </w:r>
            <w:r w:rsidRPr="00B306DE">
              <w:rPr>
                <w:rFonts w:ascii="华文仿宋" w:eastAsia="华文仿宋" w:hAnsi="华文仿宋"/>
                <w:kern w:val="0"/>
                <w:sz w:val="15"/>
                <w:szCs w:val="15"/>
              </w:rPr>
              <w:t>5万矿产地质调查</w:t>
            </w:r>
          </w:p>
        </w:tc>
        <w:tc>
          <w:tcPr>
            <w:tcW w:w="850" w:type="dxa"/>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9</w:t>
            </w:r>
            <w:r w:rsidRPr="005771D7">
              <w:rPr>
                <w:rFonts w:ascii="华文仿宋" w:eastAsia="华文仿宋" w:hAnsi="华文仿宋" w:hint="eastAsia"/>
                <w:kern w:val="0"/>
                <w:sz w:val="15"/>
                <w:szCs w:val="15"/>
              </w:rPr>
              <w:t>0</w:t>
            </w:r>
            <w:r w:rsidRPr="005771D7">
              <w:rPr>
                <w:rFonts w:ascii="华文仿宋" w:eastAsia="华文仿宋" w:hAnsi="华文仿宋" w:hint="eastAsia"/>
                <w:bCs/>
                <w:kern w:val="0"/>
                <w:sz w:val="15"/>
                <w:szCs w:val="15"/>
              </w:rPr>
              <w:t>.00</w:t>
            </w:r>
          </w:p>
        </w:tc>
        <w:tc>
          <w:tcPr>
            <w:tcW w:w="1134" w:type="dxa"/>
            <w:vAlign w:val="center"/>
          </w:tcPr>
          <w:p w:rsidR="00331D29" w:rsidRPr="00B22FD6" w:rsidRDefault="00331D29" w:rsidP="00BA75D9">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vAlign w:val="center"/>
          </w:tcPr>
          <w:p w:rsidR="00331D29" w:rsidRPr="00B306DE" w:rsidRDefault="00331D29" w:rsidP="00FB37F2">
            <w:pPr>
              <w:widowControl/>
              <w:spacing w:line="140" w:lineRule="exact"/>
              <w:rPr>
                <w:rFonts w:ascii="华文仿宋" w:eastAsia="华文仿宋" w:hAnsi="华文仿宋"/>
                <w:kern w:val="0"/>
                <w:sz w:val="13"/>
                <w:szCs w:val="13"/>
              </w:rPr>
            </w:pPr>
            <w:r w:rsidRPr="00B306DE">
              <w:rPr>
                <w:rFonts w:ascii="华文仿宋" w:eastAsia="华文仿宋" w:hAnsi="华文仿宋"/>
                <w:kern w:val="0"/>
                <w:sz w:val="13"/>
                <w:szCs w:val="13"/>
              </w:rPr>
              <w:t>通过2019</w:t>
            </w:r>
            <w:r w:rsidRPr="00B306DE">
              <w:rPr>
                <w:rFonts w:ascii="华文仿宋" w:eastAsia="华文仿宋" w:hAnsi="华文仿宋" w:hint="eastAsia"/>
                <w:kern w:val="0"/>
                <w:sz w:val="13"/>
                <w:szCs w:val="13"/>
              </w:rPr>
              <w:t>-2020</w:t>
            </w:r>
            <w:r w:rsidRPr="00B306DE">
              <w:rPr>
                <w:rFonts w:ascii="华文仿宋" w:eastAsia="华文仿宋" w:hAnsi="华文仿宋"/>
                <w:kern w:val="0"/>
                <w:sz w:val="13"/>
                <w:szCs w:val="13"/>
              </w:rPr>
              <w:t>年工作已</w:t>
            </w:r>
            <w:r w:rsidRPr="00B306DE">
              <w:rPr>
                <w:rFonts w:ascii="华文仿宋" w:eastAsia="华文仿宋" w:hAnsi="华文仿宋" w:hint="eastAsia"/>
                <w:kern w:val="0"/>
                <w:sz w:val="13"/>
                <w:szCs w:val="13"/>
              </w:rPr>
              <w:t>取得较大</w:t>
            </w:r>
            <w:r w:rsidRPr="00B306DE">
              <w:rPr>
                <w:rFonts w:ascii="华文仿宋" w:eastAsia="华文仿宋" w:hAnsi="华文仿宋"/>
                <w:kern w:val="0"/>
                <w:sz w:val="13"/>
                <w:szCs w:val="13"/>
              </w:rPr>
              <w:t>萤石找矿</w:t>
            </w:r>
            <w:r w:rsidRPr="00B306DE">
              <w:rPr>
                <w:rFonts w:ascii="华文仿宋" w:eastAsia="华文仿宋" w:hAnsi="华文仿宋" w:hint="eastAsia"/>
                <w:kern w:val="0"/>
                <w:sz w:val="13"/>
                <w:szCs w:val="13"/>
              </w:rPr>
              <w:t>成果</w:t>
            </w:r>
            <w:r w:rsidRPr="00B306DE">
              <w:rPr>
                <w:rFonts w:ascii="华文仿宋" w:eastAsia="华文仿宋" w:hAnsi="华文仿宋"/>
                <w:kern w:val="0"/>
                <w:sz w:val="13"/>
                <w:szCs w:val="13"/>
              </w:rPr>
              <w:t>，资源潜力仍</w:t>
            </w:r>
            <w:r w:rsidRPr="00B306DE">
              <w:rPr>
                <w:rFonts w:ascii="华文仿宋" w:eastAsia="华文仿宋" w:hAnsi="华文仿宋" w:hint="eastAsia"/>
                <w:kern w:val="0"/>
                <w:sz w:val="13"/>
                <w:szCs w:val="13"/>
              </w:rPr>
              <w:t>较大，</w:t>
            </w:r>
            <w:r w:rsidRPr="00B306DE">
              <w:rPr>
                <w:rFonts w:ascii="华文仿宋" w:eastAsia="华文仿宋" w:hAnsi="华文仿宋"/>
                <w:kern w:val="0"/>
                <w:sz w:val="13"/>
                <w:szCs w:val="13"/>
              </w:rPr>
              <w:t>需继续进行调查。由于</w:t>
            </w:r>
            <w:r w:rsidRPr="00B306DE">
              <w:rPr>
                <w:rFonts w:ascii="华文仿宋" w:eastAsia="华文仿宋" w:hAnsi="华文仿宋" w:hint="eastAsia"/>
                <w:kern w:val="0"/>
                <w:sz w:val="13"/>
                <w:szCs w:val="13"/>
              </w:rPr>
              <w:t>工作区</w:t>
            </w:r>
            <w:r w:rsidRPr="00B306DE">
              <w:rPr>
                <w:rFonts w:ascii="华文仿宋" w:eastAsia="华文仿宋" w:hAnsi="华文仿宋"/>
                <w:kern w:val="0"/>
                <w:sz w:val="13"/>
                <w:szCs w:val="13"/>
              </w:rPr>
              <w:t>地处</w:t>
            </w:r>
            <w:r w:rsidRPr="00B306DE">
              <w:rPr>
                <w:rFonts w:ascii="华文仿宋" w:eastAsia="华文仿宋" w:hAnsi="华文仿宋" w:hint="eastAsia"/>
                <w:kern w:val="0"/>
                <w:sz w:val="13"/>
                <w:szCs w:val="13"/>
              </w:rPr>
              <w:t>阿尔金交通不便地区</w:t>
            </w:r>
            <w:r w:rsidRPr="00B306DE">
              <w:rPr>
                <w:rFonts w:ascii="华文仿宋" w:eastAsia="华文仿宋" w:hAnsi="华文仿宋"/>
                <w:kern w:val="0"/>
                <w:sz w:val="13"/>
                <w:szCs w:val="13"/>
              </w:rPr>
              <w:t>，自然环境恶劣，</w:t>
            </w:r>
            <w:r w:rsidRPr="00B306DE">
              <w:rPr>
                <w:rFonts w:ascii="华文仿宋" w:eastAsia="华文仿宋" w:hAnsi="华文仿宋" w:hint="eastAsia"/>
                <w:kern w:val="0"/>
                <w:sz w:val="13"/>
                <w:szCs w:val="13"/>
              </w:rPr>
              <w:t>后勤难以保障，</w:t>
            </w:r>
            <w:r w:rsidRPr="00B306DE">
              <w:rPr>
                <w:rFonts w:ascii="华文仿宋" w:eastAsia="华文仿宋" w:hAnsi="华文仿宋"/>
                <w:kern w:val="0"/>
                <w:sz w:val="13"/>
                <w:szCs w:val="13"/>
              </w:rPr>
              <w:t>每年适合野外工作的时间较短，而目前人员较少，择优选择在该地区长期工作，</w:t>
            </w:r>
            <w:r w:rsidRPr="00B306DE">
              <w:rPr>
                <w:rFonts w:ascii="华文仿宋" w:eastAsia="华文仿宋" w:hAnsi="华文仿宋" w:hint="eastAsia"/>
                <w:kern w:val="0"/>
                <w:sz w:val="13"/>
                <w:szCs w:val="13"/>
              </w:rPr>
              <w:t>背靠矿权可保障后勤及安全，</w:t>
            </w:r>
            <w:r w:rsidRPr="00B306DE">
              <w:rPr>
                <w:rFonts w:ascii="华文仿宋" w:eastAsia="华文仿宋" w:hAnsi="华文仿宋"/>
                <w:kern w:val="0"/>
                <w:sz w:val="13"/>
                <w:szCs w:val="13"/>
              </w:rPr>
              <w:t>具有丰富高海拔艰险地区经验且资料丰富的地质队伍实施。将有力支撑二级项目萤石矿找矿目标的实现。</w:t>
            </w:r>
          </w:p>
        </w:tc>
        <w:tc>
          <w:tcPr>
            <w:tcW w:w="1701" w:type="dxa"/>
            <w:vAlign w:val="center"/>
          </w:tcPr>
          <w:p w:rsidR="00331D29" w:rsidRPr="00846415" w:rsidRDefault="00331D29" w:rsidP="00846415">
            <w:pPr>
              <w:pStyle w:val="a6"/>
              <w:widowControl/>
              <w:tabs>
                <w:tab w:val="left" w:pos="2518"/>
              </w:tabs>
              <w:adjustRightInd w:val="0"/>
              <w:spacing w:line="140" w:lineRule="exact"/>
              <w:ind w:firstLineChars="0" w:firstLine="0"/>
              <w:rPr>
                <w:rFonts w:ascii="华文仿宋" w:eastAsia="华文仿宋" w:hAnsi="华文仿宋" w:cstheme="minorBidi"/>
                <w:sz w:val="13"/>
                <w:szCs w:val="13"/>
              </w:rPr>
            </w:pPr>
            <w:r w:rsidRPr="00B306DE">
              <w:rPr>
                <w:rFonts w:ascii="华文仿宋" w:eastAsia="华文仿宋" w:hAnsi="华文仿宋" w:cstheme="minorBidi"/>
                <w:sz w:val="13"/>
                <w:szCs w:val="13"/>
              </w:rPr>
              <w:t>2019</w:t>
            </w:r>
            <w:r w:rsidRPr="00B306DE">
              <w:rPr>
                <w:rFonts w:ascii="华文仿宋" w:eastAsia="华文仿宋" w:hAnsi="华文仿宋" w:cstheme="minorBidi" w:hint="eastAsia"/>
                <w:sz w:val="13"/>
                <w:szCs w:val="13"/>
              </w:rPr>
              <w:t>-2020</w:t>
            </w:r>
            <w:r w:rsidRPr="00B306DE">
              <w:rPr>
                <w:rFonts w:ascii="华文仿宋" w:eastAsia="华文仿宋" w:hAnsi="华文仿宋" w:cstheme="minorBidi"/>
                <w:sz w:val="13"/>
                <w:szCs w:val="13"/>
              </w:rPr>
              <w:t>年中化地质矿山总局地质研究院承担该委托业务以来，新发现库木塔什萨依、布拉克北</w:t>
            </w:r>
            <w:r w:rsidRPr="00B306DE">
              <w:rPr>
                <w:rFonts w:ascii="华文仿宋" w:eastAsia="华文仿宋" w:hAnsi="华文仿宋" w:cstheme="minorBidi" w:hint="eastAsia"/>
                <w:sz w:val="13"/>
                <w:szCs w:val="13"/>
              </w:rPr>
              <w:t>、小白河沟3</w:t>
            </w:r>
            <w:r w:rsidRPr="00B306DE">
              <w:rPr>
                <w:rFonts w:ascii="华文仿宋" w:eastAsia="华文仿宋" w:hAnsi="华文仿宋" w:cstheme="minorBidi"/>
                <w:sz w:val="13"/>
                <w:szCs w:val="13"/>
              </w:rPr>
              <w:t>处萤石矿点，其中库木塔什萨依萤石矿点</w:t>
            </w:r>
            <w:r w:rsidRPr="00B306DE">
              <w:rPr>
                <w:rFonts w:ascii="华文仿宋" w:eastAsia="华文仿宋" w:hAnsi="华文仿宋" w:cstheme="minorBidi" w:hint="eastAsia"/>
                <w:sz w:val="13"/>
                <w:szCs w:val="13"/>
              </w:rPr>
              <w:t>、小白河沟</w:t>
            </w:r>
            <w:r w:rsidRPr="00B306DE">
              <w:rPr>
                <w:rFonts w:ascii="华文仿宋" w:eastAsia="华文仿宋" w:hAnsi="华文仿宋" w:cstheme="minorBidi"/>
                <w:sz w:val="13"/>
                <w:szCs w:val="13"/>
              </w:rPr>
              <w:t>萤石矿点具大型远景，布拉克北萤石矿点具中型远景。中化地质矿山总局地质研究院在萤石、重晶石、磷矿等非金属矿产调查、研究方面，具有悠久的相关工作经验，先后多次主持编制萤石、重晶石、磷矿等非金属矿产勘查规范、标准，拥有“重要化工矿产资源调查评价团队”的科研平台，在萤石调查技术方面开展了多项技术革新、创新研究。</w:t>
            </w:r>
            <w:r w:rsidRPr="00B306DE">
              <w:rPr>
                <w:rFonts w:ascii="华文仿宋" w:eastAsia="华文仿宋" w:hAnsi="华文仿宋" w:cstheme="minorBidi" w:hint="eastAsia"/>
                <w:sz w:val="13"/>
                <w:szCs w:val="13"/>
              </w:rPr>
              <w:t>该单位在我二级项目2021年阿尔金工作区内拥有皮亚孜达坂萤石矿点矿权，背靠矿权基地可顺利保障后勤和安全。该单位在</w:t>
            </w:r>
            <w:r w:rsidRPr="00B306DE">
              <w:rPr>
                <w:rFonts w:ascii="华文仿宋" w:eastAsia="华文仿宋" w:hAnsi="华文仿宋" w:cstheme="minorBidi"/>
                <w:sz w:val="13"/>
                <w:szCs w:val="13"/>
              </w:rPr>
              <w:t>推进我国战略性</w:t>
            </w:r>
            <w:r w:rsidRPr="00B306DE">
              <w:rPr>
                <w:rFonts w:ascii="华文仿宋" w:eastAsia="华文仿宋" w:hAnsi="华文仿宋" w:cstheme="minorBidi" w:hint="eastAsia"/>
                <w:sz w:val="13"/>
                <w:szCs w:val="13"/>
              </w:rPr>
              <w:t>萤石</w:t>
            </w:r>
            <w:r w:rsidRPr="00B306DE">
              <w:rPr>
                <w:rFonts w:ascii="华文仿宋" w:eastAsia="华文仿宋" w:hAnsi="华文仿宋" w:cstheme="minorBidi"/>
                <w:sz w:val="13"/>
                <w:szCs w:val="13"/>
              </w:rPr>
              <w:t>矿产资源</w:t>
            </w:r>
            <w:r w:rsidRPr="00B306DE">
              <w:rPr>
                <w:rFonts w:ascii="华文仿宋" w:eastAsia="华文仿宋" w:hAnsi="华文仿宋" w:cstheme="minorBidi" w:hint="eastAsia"/>
                <w:sz w:val="13"/>
                <w:szCs w:val="13"/>
              </w:rPr>
              <w:t>勘探及</w:t>
            </w:r>
            <w:r w:rsidRPr="00B306DE">
              <w:rPr>
                <w:rFonts w:ascii="华文仿宋" w:eastAsia="华文仿宋" w:hAnsi="华文仿宋" w:cstheme="minorBidi"/>
                <w:sz w:val="13"/>
                <w:szCs w:val="13"/>
              </w:rPr>
              <w:t>开发</w:t>
            </w:r>
            <w:r w:rsidRPr="00B306DE">
              <w:rPr>
                <w:rFonts w:ascii="华文仿宋" w:eastAsia="华文仿宋" w:hAnsi="华文仿宋" w:cstheme="minorBidi" w:hint="eastAsia"/>
                <w:sz w:val="13"/>
                <w:szCs w:val="13"/>
              </w:rPr>
              <w:t>方面具有丰富经验，</w:t>
            </w:r>
            <w:r w:rsidRPr="00B306DE">
              <w:rPr>
                <w:rFonts w:ascii="华文仿宋" w:eastAsia="华文仿宋" w:hAnsi="华文仿宋" w:cstheme="minorBidi"/>
                <w:sz w:val="13"/>
                <w:szCs w:val="13"/>
              </w:rPr>
              <w:t>团队成员</w:t>
            </w:r>
            <w:r w:rsidRPr="00B306DE">
              <w:rPr>
                <w:rFonts w:ascii="华文仿宋" w:eastAsia="华文仿宋" w:hAnsi="华文仿宋" w:cstheme="minorBidi" w:hint="eastAsia"/>
                <w:sz w:val="13"/>
                <w:szCs w:val="13"/>
              </w:rPr>
              <w:t>均</w:t>
            </w:r>
            <w:r w:rsidRPr="00B306DE">
              <w:rPr>
                <w:rFonts w:ascii="华文仿宋" w:eastAsia="华文仿宋" w:hAnsi="华文仿宋" w:cstheme="minorBidi"/>
                <w:sz w:val="13"/>
                <w:szCs w:val="13"/>
              </w:rPr>
              <w:t>主持或参与过萤石调查项目，具有丰富的萤石调查工作经验和成果资料，承担本次委托业务切实可行。</w:t>
            </w:r>
          </w:p>
        </w:tc>
        <w:tc>
          <w:tcPr>
            <w:tcW w:w="2126" w:type="dxa"/>
            <w:vAlign w:val="center"/>
          </w:tcPr>
          <w:p w:rsidR="00331D29" w:rsidRPr="00B306DE" w:rsidRDefault="00331D29" w:rsidP="00FB37F2">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收集并综合分析已有地、物、化、遥、矿产等资料，开展J45E010021幅1∶5万矿产地质调查，初步查明调查区内成矿地质条件、控矿因素及空间分布规律，圈定找矿靶区，择优开展工程验证。总结卡尔恰尔一带萤石矿的成矿规律，兼顾锂、钨锡等，建立成矿模式与找矿模型。</w:t>
            </w:r>
          </w:p>
        </w:tc>
        <w:tc>
          <w:tcPr>
            <w:tcW w:w="1276" w:type="dxa"/>
            <w:vAlign w:val="center"/>
          </w:tcPr>
          <w:p w:rsidR="00331D29" w:rsidRPr="00846415" w:rsidRDefault="00331D29" w:rsidP="00846415">
            <w:pPr>
              <w:pStyle w:val="a6"/>
              <w:widowControl/>
              <w:tabs>
                <w:tab w:val="left" w:pos="2518"/>
              </w:tabs>
              <w:adjustRightInd w:val="0"/>
              <w:spacing w:line="140" w:lineRule="exact"/>
              <w:ind w:firstLineChars="0" w:firstLine="0"/>
              <w:rPr>
                <w:rFonts w:ascii="华文仿宋" w:eastAsia="华文仿宋" w:hAnsi="华文仿宋" w:cstheme="minorBidi"/>
                <w:sz w:val="13"/>
                <w:szCs w:val="13"/>
              </w:rPr>
            </w:pPr>
            <w:r w:rsidRPr="00B306DE">
              <w:rPr>
                <w:rFonts w:ascii="华文仿宋" w:eastAsia="华文仿宋" w:hAnsi="华文仿宋" w:cstheme="minorBidi"/>
                <w:sz w:val="13"/>
                <w:szCs w:val="13"/>
              </w:rPr>
              <w:t>1</w:t>
            </w:r>
            <w:r w:rsidRPr="00B306DE">
              <w:rPr>
                <w:rFonts w:ascii="华文仿宋" w:eastAsia="华文仿宋" w:hAnsi="华文仿宋" w:cstheme="minorBidi" w:hint="eastAsia"/>
                <w:sz w:val="13"/>
                <w:szCs w:val="13"/>
              </w:rPr>
              <w:t>∶</w:t>
            </w:r>
            <w:r w:rsidRPr="00B306DE">
              <w:rPr>
                <w:rFonts w:ascii="华文仿宋" w:eastAsia="华文仿宋" w:hAnsi="华文仿宋" w:cstheme="minorBidi"/>
                <w:sz w:val="13"/>
                <w:szCs w:val="13"/>
              </w:rPr>
              <w:t>5万矿产地质调查400平方千米，槽探</w:t>
            </w:r>
            <w:r w:rsidRPr="00B306DE">
              <w:rPr>
                <w:rFonts w:ascii="华文仿宋" w:eastAsia="华文仿宋" w:hAnsi="华文仿宋" w:cstheme="minorBidi" w:hint="eastAsia"/>
                <w:sz w:val="13"/>
                <w:szCs w:val="13"/>
              </w:rPr>
              <w:t>1</w:t>
            </w:r>
            <w:r w:rsidRPr="00B306DE">
              <w:rPr>
                <w:rFonts w:ascii="华文仿宋" w:eastAsia="华文仿宋" w:hAnsi="华文仿宋" w:cstheme="minorBidi"/>
                <w:sz w:val="13"/>
                <w:szCs w:val="13"/>
              </w:rPr>
              <w:t>000立方米。</w:t>
            </w:r>
          </w:p>
        </w:tc>
        <w:tc>
          <w:tcPr>
            <w:tcW w:w="1559" w:type="dxa"/>
            <w:vAlign w:val="center"/>
          </w:tcPr>
          <w:p w:rsidR="00331D29" w:rsidRPr="00B306DE" w:rsidRDefault="00331D29" w:rsidP="00FB37F2">
            <w:pPr>
              <w:widowControl/>
              <w:spacing w:line="140" w:lineRule="exact"/>
              <w:rPr>
                <w:rFonts w:ascii="华文仿宋" w:eastAsia="华文仿宋" w:hAnsi="华文仿宋"/>
                <w:kern w:val="0"/>
                <w:sz w:val="13"/>
                <w:szCs w:val="13"/>
              </w:rPr>
            </w:pPr>
            <w:r w:rsidRPr="00B306DE">
              <w:rPr>
                <w:rFonts w:ascii="华文仿宋" w:eastAsia="华文仿宋" w:hAnsi="华文仿宋"/>
                <w:kern w:val="0"/>
                <w:sz w:val="13"/>
                <w:szCs w:val="13"/>
              </w:rPr>
              <w:t>提交找矿靶区</w:t>
            </w:r>
            <w:r w:rsidRPr="00B306DE">
              <w:rPr>
                <w:rFonts w:ascii="华文仿宋" w:eastAsia="华文仿宋" w:hAnsi="华文仿宋" w:hint="eastAsia"/>
                <w:kern w:val="0"/>
                <w:sz w:val="13"/>
                <w:szCs w:val="13"/>
              </w:rPr>
              <w:t>2</w:t>
            </w:r>
            <w:r w:rsidRPr="00B306DE">
              <w:rPr>
                <w:rFonts w:ascii="华文仿宋" w:eastAsia="华文仿宋" w:hAnsi="华文仿宋"/>
                <w:kern w:val="0"/>
                <w:sz w:val="13"/>
                <w:szCs w:val="13"/>
              </w:rPr>
              <w:t>处</w:t>
            </w:r>
            <w:r>
              <w:rPr>
                <w:rFonts w:ascii="华文仿宋" w:eastAsia="华文仿宋" w:hAnsi="华文仿宋" w:hint="eastAsia"/>
                <w:kern w:val="0"/>
                <w:sz w:val="13"/>
                <w:szCs w:val="13"/>
              </w:rPr>
              <w:t>；</w:t>
            </w:r>
          </w:p>
          <w:p w:rsidR="00331D29" w:rsidRPr="00B306DE" w:rsidRDefault="00331D29" w:rsidP="00FB37F2">
            <w:pPr>
              <w:widowControl/>
              <w:spacing w:line="140" w:lineRule="exact"/>
              <w:rPr>
                <w:rFonts w:ascii="华文仿宋" w:eastAsia="华文仿宋" w:hAnsi="华文仿宋"/>
                <w:kern w:val="0"/>
                <w:sz w:val="13"/>
                <w:szCs w:val="13"/>
              </w:rPr>
            </w:pPr>
            <w:r w:rsidRPr="00B306DE">
              <w:rPr>
                <w:rFonts w:ascii="华文仿宋" w:eastAsia="华文仿宋" w:hAnsi="华文仿宋"/>
                <w:kern w:val="0"/>
                <w:sz w:val="13"/>
                <w:szCs w:val="13"/>
              </w:rPr>
              <w:t>总结卡尔恰尔一带萤石成矿规律，建立成矿模式</w:t>
            </w:r>
            <w:r>
              <w:rPr>
                <w:rFonts w:ascii="华文仿宋" w:eastAsia="华文仿宋" w:hAnsi="华文仿宋" w:hint="eastAsia"/>
                <w:kern w:val="0"/>
                <w:sz w:val="13"/>
                <w:szCs w:val="13"/>
              </w:rPr>
              <w:t>；</w:t>
            </w:r>
          </w:p>
          <w:p w:rsidR="00331D29" w:rsidRPr="00B306DE" w:rsidRDefault="00331D29" w:rsidP="00FB37F2">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提交 “</w:t>
            </w:r>
            <w:r w:rsidRPr="00B306DE">
              <w:rPr>
                <w:rFonts w:ascii="华文仿宋" w:eastAsia="华文仿宋" w:hAnsi="华文仿宋"/>
                <w:kern w:val="0"/>
                <w:sz w:val="13"/>
                <w:szCs w:val="13"/>
              </w:rPr>
              <w:t>新疆若羌县卡尔恰尔一带1∶5万矿产地质调查</w:t>
            </w:r>
            <w:r w:rsidRPr="00B306DE">
              <w:rPr>
                <w:rFonts w:ascii="华文仿宋" w:eastAsia="华文仿宋" w:hAnsi="华文仿宋" w:hint="eastAsia"/>
                <w:kern w:val="0"/>
                <w:sz w:val="13"/>
                <w:szCs w:val="13"/>
              </w:rPr>
              <w:t>”的成果</w:t>
            </w:r>
            <w:r w:rsidRPr="00B306DE">
              <w:rPr>
                <w:rFonts w:ascii="华文仿宋" w:eastAsia="华文仿宋" w:hAnsi="华文仿宋"/>
                <w:kern w:val="0"/>
                <w:sz w:val="13"/>
                <w:szCs w:val="13"/>
              </w:rPr>
              <w:t>报告。</w:t>
            </w:r>
          </w:p>
        </w:tc>
        <w:tc>
          <w:tcPr>
            <w:tcW w:w="1701" w:type="dxa"/>
          </w:tcPr>
          <w:p w:rsidR="00331D29" w:rsidRPr="00B306DE" w:rsidRDefault="00331D29" w:rsidP="00B306DE">
            <w:pPr>
              <w:widowControl/>
              <w:spacing w:line="140" w:lineRule="exact"/>
              <w:rPr>
                <w:rFonts w:ascii="华文仿宋" w:eastAsia="华文仿宋" w:hAnsi="华文仿宋"/>
                <w:kern w:val="0"/>
                <w:sz w:val="13"/>
                <w:szCs w:val="13"/>
              </w:rPr>
            </w:pPr>
            <w:r w:rsidRPr="00B306DE">
              <w:rPr>
                <w:rFonts w:ascii="华文仿宋" w:eastAsia="华文仿宋" w:hAnsi="华文仿宋"/>
                <w:kern w:val="0"/>
                <w:sz w:val="13"/>
                <w:szCs w:val="13"/>
              </w:rPr>
              <w:t>1:50000专项地质测量400</w:t>
            </w:r>
            <w:r w:rsidRPr="00B306DE">
              <w:rPr>
                <w:rFonts w:ascii="华文仿宋" w:eastAsia="华文仿宋" w:hAnsi="华文仿宋" w:hint="eastAsia"/>
                <w:kern w:val="0"/>
                <w:sz w:val="13"/>
                <w:szCs w:val="13"/>
              </w:rPr>
              <w:t>km2×</w:t>
            </w:r>
            <w:r w:rsidRPr="00B306DE">
              <w:rPr>
                <w:rFonts w:ascii="华文仿宋" w:eastAsia="华文仿宋" w:hAnsi="华文仿宋"/>
                <w:kern w:val="0"/>
                <w:sz w:val="13"/>
                <w:szCs w:val="13"/>
              </w:rPr>
              <w:t>1166.4</w:t>
            </w:r>
            <w:r w:rsidRPr="00B306DE">
              <w:rPr>
                <w:rFonts w:ascii="华文仿宋" w:eastAsia="华文仿宋" w:hAnsi="华文仿宋" w:hint="eastAsia"/>
                <w:kern w:val="0"/>
                <w:sz w:val="13"/>
                <w:szCs w:val="13"/>
              </w:rPr>
              <w:t>元/ km2 =</w:t>
            </w:r>
            <w:r w:rsidRPr="00B306DE">
              <w:rPr>
                <w:rFonts w:ascii="华文仿宋" w:eastAsia="华文仿宋" w:hAnsi="华文仿宋"/>
                <w:kern w:val="0"/>
                <w:sz w:val="13"/>
                <w:szCs w:val="13"/>
              </w:rPr>
              <w:t>46.66</w:t>
            </w:r>
            <w:r w:rsidRPr="00B306DE">
              <w:rPr>
                <w:rFonts w:ascii="华文仿宋" w:eastAsia="华文仿宋" w:hAnsi="华文仿宋" w:hint="eastAsia"/>
                <w:kern w:val="0"/>
                <w:sz w:val="13"/>
                <w:szCs w:val="13"/>
              </w:rPr>
              <w:t>万元；</w:t>
            </w:r>
            <w:r w:rsidRPr="00B306DE">
              <w:rPr>
                <w:rFonts w:ascii="华文仿宋" w:eastAsia="华文仿宋" w:hAnsi="华文仿宋"/>
                <w:kern w:val="0"/>
                <w:sz w:val="13"/>
                <w:szCs w:val="13"/>
              </w:rPr>
              <w:t>1:10000地质草测</w:t>
            </w:r>
            <w:r w:rsidRPr="00B306DE">
              <w:rPr>
                <w:rFonts w:ascii="华文仿宋" w:eastAsia="华文仿宋" w:hAnsi="华文仿宋" w:hint="eastAsia"/>
                <w:kern w:val="0"/>
                <w:sz w:val="13"/>
                <w:szCs w:val="13"/>
              </w:rPr>
              <w:t>15 km2×</w:t>
            </w:r>
            <w:r w:rsidRPr="00B306DE">
              <w:rPr>
                <w:rFonts w:ascii="华文仿宋" w:eastAsia="华文仿宋" w:hAnsi="华文仿宋"/>
                <w:kern w:val="0"/>
                <w:sz w:val="13"/>
                <w:szCs w:val="13"/>
              </w:rPr>
              <w:t>5890.95</w:t>
            </w:r>
            <w:r w:rsidRPr="00B306DE">
              <w:rPr>
                <w:rFonts w:ascii="华文仿宋" w:eastAsia="华文仿宋" w:hAnsi="华文仿宋" w:hint="eastAsia"/>
                <w:kern w:val="0"/>
                <w:sz w:val="13"/>
                <w:szCs w:val="13"/>
              </w:rPr>
              <w:t>元/ km2=8</w:t>
            </w:r>
            <w:r w:rsidRPr="00B306DE">
              <w:rPr>
                <w:rFonts w:ascii="华文仿宋" w:eastAsia="华文仿宋" w:hAnsi="华文仿宋"/>
                <w:kern w:val="0"/>
                <w:sz w:val="13"/>
                <w:szCs w:val="13"/>
              </w:rPr>
              <w:t>.</w:t>
            </w:r>
            <w:r w:rsidRPr="00B306DE">
              <w:rPr>
                <w:rFonts w:ascii="华文仿宋" w:eastAsia="华文仿宋" w:hAnsi="华文仿宋" w:hint="eastAsia"/>
                <w:kern w:val="0"/>
                <w:sz w:val="13"/>
                <w:szCs w:val="13"/>
              </w:rPr>
              <w:t>84万元；</w:t>
            </w:r>
            <w:r w:rsidRPr="00B306DE">
              <w:rPr>
                <w:rFonts w:ascii="华文仿宋" w:eastAsia="华文仿宋" w:hAnsi="华文仿宋"/>
                <w:kern w:val="0"/>
                <w:sz w:val="13"/>
                <w:szCs w:val="13"/>
              </w:rPr>
              <w:t>1:10000地质剖面草测</w:t>
            </w:r>
            <w:r w:rsidRPr="00B306DE">
              <w:rPr>
                <w:rFonts w:ascii="华文仿宋" w:eastAsia="华文仿宋" w:hAnsi="华文仿宋" w:hint="eastAsia"/>
                <w:kern w:val="0"/>
                <w:sz w:val="13"/>
                <w:szCs w:val="13"/>
              </w:rPr>
              <w:t>6 km×</w:t>
            </w:r>
            <w:r w:rsidRPr="00B306DE">
              <w:rPr>
                <w:rFonts w:ascii="华文仿宋" w:eastAsia="华文仿宋" w:hAnsi="华文仿宋"/>
                <w:kern w:val="0"/>
                <w:sz w:val="13"/>
                <w:szCs w:val="13"/>
              </w:rPr>
              <w:t>1832.22</w:t>
            </w:r>
            <w:r w:rsidRPr="00B306DE">
              <w:rPr>
                <w:rFonts w:ascii="华文仿宋" w:eastAsia="华文仿宋" w:hAnsi="华文仿宋" w:hint="eastAsia"/>
                <w:kern w:val="0"/>
                <w:sz w:val="13"/>
                <w:szCs w:val="13"/>
              </w:rPr>
              <w:t>元/ km=1</w:t>
            </w:r>
            <w:r w:rsidRPr="00B306DE">
              <w:rPr>
                <w:rFonts w:ascii="华文仿宋" w:eastAsia="华文仿宋" w:hAnsi="华文仿宋"/>
                <w:kern w:val="0"/>
                <w:sz w:val="13"/>
                <w:szCs w:val="13"/>
              </w:rPr>
              <w:t>.</w:t>
            </w:r>
            <w:r w:rsidRPr="00B306DE">
              <w:rPr>
                <w:rFonts w:ascii="华文仿宋" w:eastAsia="华文仿宋" w:hAnsi="华文仿宋" w:hint="eastAsia"/>
                <w:kern w:val="0"/>
                <w:sz w:val="13"/>
                <w:szCs w:val="13"/>
              </w:rPr>
              <w:t>1万元；</w:t>
            </w:r>
            <w:r w:rsidRPr="00B306DE">
              <w:rPr>
                <w:rFonts w:ascii="华文仿宋" w:eastAsia="华文仿宋" w:hAnsi="华文仿宋"/>
                <w:kern w:val="0"/>
                <w:sz w:val="13"/>
                <w:szCs w:val="13"/>
              </w:rPr>
              <w:t>1:5000地质剖面</w:t>
            </w:r>
            <w:r w:rsidRPr="00B306DE">
              <w:rPr>
                <w:rFonts w:ascii="华文仿宋" w:eastAsia="华文仿宋" w:hAnsi="华文仿宋" w:hint="eastAsia"/>
                <w:kern w:val="0"/>
                <w:sz w:val="13"/>
                <w:szCs w:val="13"/>
              </w:rPr>
              <w:t>15 km×</w:t>
            </w:r>
            <w:r w:rsidRPr="00B306DE">
              <w:rPr>
                <w:rFonts w:ascii="华文仿宋" w:eastAsia="华文仿宋" w:hAnsi="华文仿宋"/>
                <w:kern w:val="0"/>
                <w:sz w:val="13"/>
                <w:szCs w:val="13"/>
              </w:rPr>
              <w:t>4705.2</w:t>
            </w:r>
            <w:r w:rsidRPr="00B306DE">
              <w:rPr>
                <w:rFonts w:ascii="华文仿宋" w:eastAsia="华文仿宋" w:hAnsi="华文仿宋" w:hint="eastAsia"/>
                <w:kern w:val="0"/>
                <w:sz w:val="13"/>
                <w:szCs w:val="13"/>
              </w:rPr>
              <w:t>元/ km = 7</w:t>
            </w:r>
            <w:r w:rsidRPr="00B306DE">
              <w:rPr>
                <w:rFonts w:ascii="华文仿宋" w:eastAsia="华文仿宋" w:hAnsi="华文仿宋"/>
                <w:kern w:val="0"/>
                <w:sz w:val="13"/>
                <w:szCs w:val="13"/>
              </w:rPr>
              <w:t>.</w:t>
            </w:r>
            <w:r w:rsidRPr="00B306DE">
              <w:rPr>
                <w:rFonts w:ascii="华文仿宋" w:eastAsia="华文仿宋" w:hAnsi="华文仿宋" w:hint="eastAsia"/>
                <w:kern w:val="0"/>
                <w:sz w:val="13"/>
                <w:szCs w:val="13"/>
              </w:rPr>
              <w:t>06万元；</w:t>
            </w:r>
            <w:r w:rsidRPr="00B306DE">
              <w:rPr>
                <w:rFonts w:ascii="华文仿宋" w:eastAsia="华文仿宋" w:hAnsi="华文仿宋"/>
                <w:kern w:val="0"/>
                <w:sz w:val="13"/>
                <w:szCs w:val="13"/>
              </w:rPr>
              <w:t>1:</w:t>
            </w:r>
            <w:r w:rsidRPr="00B306DE">
              <w:rPr>
                <w:rFonts w:ascii="华文仿宋" w:eastAsia="华文仿宋" w:hAnsi="华文仿宋" w:hint="eastAsia"/>
                <w:kern w:val="0"/>
                <w:sz w:val="13"/>
                <w:szCs w:val="13"/>
              </w:rPr>
              <w:t>2</w:t>
            </w:r>
            <w:r w:rsidRPr="00B306DE">
              <w:rPr>
                <w:rFonts w:ascii="华文仿宋" w:eastAsia="华文仿宋" w:hAnsi="华文仿宋"/>
                <w:kern w:val="0"/>
                <w:sz w:val="13"/>
                <w:szCs w:val="13"/>
              </w:rPr>
              <w:t>000地质剖面</w:t>
            </w:r>
            <w:r w:rsidRPr="00B306DE">
              <w:rPr>
                <w:rFonts w:ascii="华文仿宋" w:eastAsia="华文仿宋" w:hAnsi="华文仿宋" w:hint="eastAsia"/>
                <w:kern w:val="0"/>
                <w:sz w:val="13"/>
                <w:szCs w:val="13"/>
              </w:rPr>
              <w:t>5 km×9597</w:t>
            </w:r>
            <w:r w:rsidRPr="00B306DE">
              <w:rPr>
                <w:rFonts w:ascii="华文仿宋" w:eastAsia="华文仿宋" w:hAnsi="华文仿宋"/>
                <w:kern w:val="0"/>
                <w:sz w:val="13"/>
                <w:szCs w:val="13"/>
              </w:rPr>
              <w:t>.</w:t>
            </w:r>
            <w:r w:rsidRPr="00B306DE">
              <w:rPr>
                <w:rFonts w:ascii="华文仿宋" w:eastAsia="华文仿宋" w:hAnsi="华文仿宋" w:hint="eastAsia"/>
                <w:kern w:val="0"/>
                <w:sz w:val="13"/>
                <w:szCs w:val="13"/>
              </w:rPr>
              <w:t>6元/ km = 4</w:t>
            </w:r>
            <w:r w:rsidRPr="00B306DE">
              <w:rPr>
                <w:rFonts w:ascii="华文仿宋" w:eastAsia="华文仿宋" w:hAnsi="华文仿宋"/>
                <w:kern w:val="0"/>
                <w:sz w:val="13"/>
                <w:szCs w:val="13"/>
              </w:rPr>
              <w:t>.</w:t>
            </w:r>
            <w:r w:rsidRPr="00B306DE">
              <w:rPr>
                <w:rFonts w:ascii="华文仿宋" w:eastAsia="华文仿宋" w:hAnsi="华文仿宋" w:hint="eastAsia"/>
                <w:kern w:val="0"/>
                <w:sz w:val="13"/>
                <w:szCs w:val="13"/>
              </w:rPr>
              <w:t>80万元；</w:t>
            </w:r>
            <w:r w:rsidRPr="00B306DE">
              <w:rPr>
                <w:rFonts w:ascii="华文仿宋" w:eastAsia="华文仿宋" w:hAnsi="华文仿宋"/>
                <w:kern w:val="0"/>
                <w:sz w:val="13"/>
                <w:szCs w:val="13"/>
              </w:rPr>
              <w:t>1:</w:t>
            </w:r>
            <w:r w:rsidRPr="00B306DE">
              <w:rPr>
                <w:rFonts w:ascii="华文仿宋" w:eastAsia="华文仿宋" w:hAnsi="华文仿宋" w:hint="eastAsia"/>
                <w:kern w:val="0"/>
                <w:sz w:val="13"/>
                <w:szCs w:val="13"/>
              </w:rPr>
              <w:t>10</w:t>
            </w:r>
            <w:r w:rsidRPr="00B306DE">
              <w:rPr>
                <w:rFonts w:ascii="华文仿宋" w:eastAsia="华文仿宋" w:hAnsi="华文仿宋"/>
                <w:kern w:val="0"/>
                <w:sz w:val="13"/>
                <w:szCs w:val="13"/>
              </w:rPr>
              <w:t>000</w:t>
            </w:r>
            <w:r w:rsidRPr="00B306DE">
              <w:rPr>
                <w:rFonts w:ascii="华文仿宋" w:eastAsia="华文仿宋" w:hAnsi="华文仿宋" w:hint="eastAsia"/>
                <w:kern w:val="0"/>
                <w:sz w:val="13"/>
                <w:szCs w:val="13"/>
              </w:rPr>
              <w:t>岩石地化</w:t>
            </w:r>
            <w:r w:rsidRPr="00B306DE">
              <w:rPr>
                <w:rFonts w:ascii="华文仿宋" w:eastAsia="华文仿宋" w:hAnsi="华文仿宋"/>
                <w:kern w:val="0"/>
                <w:sz w:val="13"/>
                <w:szCs w:val="13"/>
              </w:rPr>
              <w:t>剖面</w:t>
            </w:r>
            <w:r w:rsidRPr="00B306DE">
              <w:rPr>
                <w:rFonts w:ascii="华文仿宋" w:eastAsia="华文仿宋" w:hAnsi="华文仿宋" w:hint="eastAsia"/>
                <w:kern w:val="0"/>
                <w:sz w:val="13"/>
                <w:szCs w:val="13"/>
              </w:rPr>
              <w:t>6 km×1513</w:t>
            </w:r>
            <w:r w:rsidRPr="00B306DE">
              <w:rPr>
                <w:rFonts w:ascii="华文仿宋" w:eastAsia="华文仿宋" w:hAnsi="华文仿宋"/>
                <w:kern w:val="0"/>
                <w:sz w:val="13"/>
                <w:szCs w:val="13"/>
              </w:rPr>
              <w:t>.</w:t>
            </w:r>
            <w:r w:rsidRPr="00B306DE">
              <w:rPr>
                <w:rFonts w:ascii="华文仿宋" w:eastAsia="华文仿宋" w:hAnsi="华文仿宋" w:hint="eastAsia"/>
                <w:kern w:val="0"/>
                <w:sz w:val="13"/>
                <w:szCs w:val="13"/>
              </w:rPr>
              <w:t>8元/ km = 0</w:t>
            </w:r>
            <w:r w:rsidRPr="00B306DE">
              <w:rPr>
                <w:rFonts w:ascii="华文仿宋" w:eastAsia="华文仿宋" w:hAnsi="华文仿宋"/>
                <w:kern w:val="0"/>
                <w:sz w:val="13"/>
                <w:szCs w:val="13"/>
              </w:rPr>
              <w:t>.</w:t>
            </w:r>
            <w:r w:rsidRPr="00B306DE">
              <w:rPr>
                <w:rFonts w:ascii="华文仿宋" w:eastAsia="华文仿宋" w:hAnsi="华文仿宋" w:hint="eastAsia"/>
                <w:kern w:val="0"/>
                <w:sz w:val="13"/>
                <w:szCs w:val="13"/>
              </w:rPr>
              <w:t>91万元；槽探1000 m3×198</w:t>
            </w:r>
            <w:r w:rsidRPr="00B306DE">
              <w:rPr>
                <w:rFonts w:ascii="华文仿宋" w:eastAsia="华文仿宋" w:hAnsi="华文仿宋"/>
                <w:kern w:val="0"/>
                <w:sz w:val="13"/>
                <w:szCs w:val="13"/>
              </w:rPr>
              <w:t>.</w:t>
            </w:r>
            <w:r w:rsidRPr="00B306DE">
              <w:rPr>
                <w:rFonts w:ascii="华文仿宋" w:eastAsia="华文仿宋" w:hAnsi="华文仿宋" w:hint="eastAsia"/>
                <w:kern w:val="0"/>
                <w:sz w:val="13"/>
                <w:szCs w:val="13"/>
              </w:rPr>
              <w:t>0元/ km2=19.8万元；</w:t>
            </w:r>
          </w:p>
        </w:tc>
        <w:tc>
          <w:tcPr>
            <w:tcW w:w="425" w:type="dxa"/>
            <w:vAlign w:val="center"/>
          </w:tcPr>
          <w:p w:rsidR="00331D29" w:rsidRPr="00477FEB" w:rsidRDefault="00331D29" w:rsidP="00FF1AB0">
            <w:pPr>
              <w:rPr>
                <w:rFonts w:ascii="华文仿宋" w:eastAsia="华文仿宋" w:hAnsi="华文仿宋"/>
              </w:rPr>
            </w:pPr>
          </w:p>
        </w:tc>
      </w:tr>
      <w:tr w:rsidR="00331D29" w:rsidRPr="00D62A04" w:rsidTr="00523B58">
        <w:trPr>
          <w:trHeight w:val="666"/>
        </w:trPr>
        <w:tc>
          <w:tcPr>
            <w:tcW w:w="534" w:type="dxa"/>
            <w:vMerge/>
            <w:tcBorders>
              <w:bottom w:val="single" w:sz="4" w:space="0" w:color="auto"/>
            </w:tcBorders>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p>
        </w:tc>
        <w:tc>
          <w:tcPr>
            <w:tcW w:w="425" w:type="dxa"/>
            <w:vMerge/>
            <w:tcBorders>
              <w:bottom w:val="single" w:sz="4" w:space="0" w:color="auto"/>
            </w:tcBorders>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p>
        </w:tc>
        <w:tc>
          <w:tcPr>
            <w:tcW w:w="709" w:type="dxa"/>
            <w:vMerge/>
            <w:tcBorders>
              <w:bottom w:val="single" w:sz="4" w:space="0" w:color="auto"/>
            </w:tcBorders>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p>
        </w:tc>
        <w:tc>
          <w:tcPr>
            <w:tcW w:w="425" w:type="dxa"/>
            <w:vMerge/>
            <w:tcBorders>
              <w:bottom w:val="single" w:sz="4" w:space="0" w:color="auto"/>
            </w:tcBorders>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p>
        </w:tc>
        <w:tc>
          <w:tcPr>
            <w:tcW w:w="425" w:type="dxa"/>
            <w:tcBorders>
              <w:bottom w:val="single" w:sz="4" w:space="0" w:color="auto"/>
            </w:tcBorders>
            <w:vAlign w:val="center"/>
          </w:tcPr>
          <w:p w:rsidR="00331D29" w:rsidRPr="00B306DE" w:rsidRDefault="00CE010C"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24</w:t>
            </w:r>
          </w:p>
        </w:tc>
        <w:tc>
          <w:tcPr>
            <w:tcW w:w="709" w:type="dxa"/>
            <w:tcBorders>
              <w:bottom w:val="single" w:sz="4" w:space="0" w:color="auto"/>
            </w:tcBorders>
            <w:vAlign w:val="center"/>
          </w:tcPr>
          <w:p w:rsidR="00331D29" w:rsidRPr="00B306DE" w:rsidRDefault="00331D29" w:rsidP="004A23C0">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玛尔坎苏锰矿资源基地水工环地质调查</w:t>
            </w:r>
          </w:p>
        </w:tc>
        <w:tc>
          <w:tcPr>
            <w:tcW w:w="850" w:type="dxa"/>
            <w:tcBorders>
              <w:bottom w:val="single" w:sz="4" w:space="0" w:color="auto"/>
            </w:tcBorders>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20</w:t>
            </w:r>
            <w:r w:rsidRPr="005771D7">
              <w:rPr>
                <w:rFonts w:ascii="华文仿宋" w:eastAsia="华文仿宋" w:hAnsi="华文仿宋" w:hint="eastAsia"/>
                <w:bCs/>
                <w:kern w:val="0"/>
                <w:sz w:val="15"/>
                <w:szCs w:val="15"/>
              </w:rPr>
              <w:t>.00</w:t>
            </w:r>
          </w:p>
        </w:tc>
        <w:tc>
          <w:tcPr>
            <w:tcW w:w="1134" w:type="dxa"/>
            <w:tcBorders>
              <w:bottom w:val="single" w:sz="4" w:space="0" w:color="auto"/>
            </w:tcBorders>
            <w:vAlign w:val="center"/>
          </w:tcPr>
          <w:p w:rsidR="00331D29" w:rsidRPr="00B22FD6" w:rsidRDefault="00331D29" w:rsidP="00BA75D9">
            <w:pPr>
              <w:adjustRightInd w:val="0"/>
              <w:snapToGrid w:val="0"/>
              <w:spacing w:line="160" w:lineRule="exact"/>
              <w:rPr>
                <w:rFonts w:ascii="华文仿宋" w:eastAsia="华文仿宋" w:hAnsi="华文仿宋"/>
                <w:sz w:val="15"/>
                <w:szCs w:val="15"/>
              </w:rPr>
            </w:pPr>
            <w:r w:rsidRPr="00B22FD6">
              <w:rPr>
                <w:rFonts w:ascii="华文仿宋" w:eastAsia="华文仿宋" w:hAnsi="华文仿宋" w:hint="eastAsia"/>
                <w:sz w:val="15"/>
                <w:szCs w:val="15"/>
              </w:rPr>
              <w:t>续作评审委托</w:t>
            </w:r>
          </w:p>
        </w:tc>
        <w:tc>
          <w:tcPr>
            <w:tcW w:w="2127" w:type="dxa"/>
            <w:tcBorders>
              <w:bottom w:val="single" w:sz="4" w:space="0" w:color="auto"/>
            </w:tcBorders>
            <w:vAlign w:val="center"/>
          </w:tcPr>
          <w:p w:rsidR="00331D29" w:rsidRPr="00B306DE" w:rsidRDefault="00331D29" w:rsidP="003F4467">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查明玛尔坎苏锰矿资源基地水工环地质条件是该资源基地综合调查的重要调查内容，是贯彻落实地质调查转型升级、执行新的技术标准规范的重要工作。2.由于该地区地处西昆仑高海拔地区，项目因专业限制和人员较少，无法在高海拔地区开展水工环地质调查。3.开展资源基地水工环调查，对支撑资源基地“三位一体”综合评价、为地方政府提供绿色勘探开发建议具有重要意义。</w:t>
            </w:r>
          </w:p>
        </w:tc>
        <w:tc>
          <w:tcPr>
            <w:tcW w:w="1701" w:type="dxa"/>
            <w:tcBorders>
              <w:bottom w:val="single" w:sz="4" w:space="0" w:color="auto"/>
            </w:tcBorders>
            <w:vAlign w:val="center"/>
          </w:tcPr>
          <w:p w:rsidR="00331D29" w:rsidRPr="00B306DE" w:rsidRDefault="00331D29" w:rsidP="003F4467">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该项目是2021年续作委托业务：</w:t>
            </w:r>
          </w:p>
          <w:p w:rsidR="00331D29" w:rsidRPr="00B306DE" w:rsidRDefault="00331D29" w:rsidP="003F4467">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1.华北地质勘查局五一九大队具有在高海拔、深切割地区开展水工环地质调查的人才团队和设备，也有长期在高海拔、深切割地区开展水工环地质调查的工作经验。</w:t>
            </w:r>
          </w:p>
          <w:p w:rsidR="00331D29" w:rsidRPr="00B306DE" w:rsidRDefault="00331D29" w:rsidP="003F4467">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2.2021年选择调查区位于锰矿带东部，发现穆呼、玛尔坎土锰矿，含锰岩系向东还有一定延伸，开展水工环地质调查工作能够为将来矿床的绿色勘探开发提供给支撑。3.2017-2018年华北地质勘查局五一九大队完成火烧云-大红柳滩铅锌锂大型资源基地水工环地质调查工作，具有长期合作基础。</w:t>
            </w:r>
          </w:p>
        </w:tc>
        <w:tc>
          <w:tcPr>
            <w:tcW w:w="2126" w:type="dxa"/>
            <w:tcBorders>
              <w:bottom w:val="single" w:sz="4" w:space="0" w:color="auto"/>
            </w:tcBorders>
            <w:vAlign w:val="center"/>
          </w:tcPr>
          <w:p w:rsidR="00331D29" w:rsidRPr="00B306DE" w:rsidRDefault="00331D29" w:rsidP="003F4467">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w:t>
            </w:r>
            <w:r w:rsidRPr="00B306DE">
              <w:rPr>
                <w:rFonts w:ascii="华文仿宋" w:eastAsia="华文仿宋" w:hAnsi="华文仿宋"/>
                <w:kern w:val="0"/>
                <w:sz w:val="13"/>
                <w:szCs w:val="13"/>
              </w:rPr>
              <w:t>021</w:t>
            </w:r>
            <w:r w:rsidRPr="00B306DE">
              <w:rPr>
                <w:rFonts w:ascii="华文仿宋" w:eastAsia="华文仿宋" w:hAnsi="华文仿宋" w:hint="eastAsia"/>
                <w:kern w:val="0"/>
                <w:sz w:val="13"/>
                <w:szCs w:val="13"/>
              </w:rPr>
              <w:t>年</w:t>
            </w:r>
            <w:r w:rsidRPr="00B306DE">
              <w:rPr>
                <w:rFonts w:ascii="华文仿宋" w:eastAsia="华文仿宋" w:hAnsi="华文仿宋"/>
                <w:kern w:val="0"/>
                <w:sz w:val="13"/>
                <w:szCs w:val="13"/>
              </w:rPr>
              <w:t>重点</w:t>
            </w:r>
            <w:r w:rsidRPr="00B306DE">
              <w:rPr>
                <w:rFonts w:ascii="华文仿宋" w:eastAsia="华文仿宋" w:hAnsi="华文仿宋" w:hint="eastAsia"/>
                <w:kern w:val="0"/>
                <w:sz w:val="13"/>
                <w:szCs w:val="13"/>
              </w:rPr>
              <w:t>针对穆呼东锰矿和玛尔坎土锰矿及外围部署地质环境测量</w:t>
            </w:r>
            <w:r w:rsidRPr="00B306DE">
              <w:rPr>
                <w:rFonts w:ascii="华文仿宋" w:eastAsia="华文仿宋" w:hAnsi="华文仿宋"/>
                <w:kern w:val="0"/>
                <w:sz w:val="13"/>
                <w:szCs w:val="13"/>
              </w:rPr>
              <w:t>（1:</w:t>
            </w:r>
            <w:r w:rsidRPr="00B306DE">
              <w:rPr>
                <w:rFonts w:ascii="华文仿宋" w:eastAsia="华文仿宋" w:hAnsi="华文仿宋" w:hint="eastAsia"/>
                <w:kern w:val="0"/>
                <w:sz w:val="13"/>
                <w:szCs w:val="13"/>
              </w:rPr>
              <w:t>1</w:t>
            </w:r>
            <w:r w:rsidRPr="00B306DE">
              <w:rPr>
                <w:rFonts w:ascii="华文仿宋" w:eastAsia="华文仿宋" w:hAnsi="华文仿宋"/>
                <w:kern w:val="0"/>
                <w:sz w:val="13"/>
                <w:szCs w:val="13"/>
              </w:rPr>
              <w:t>万）</w:t>
            </w:r>
            <w:r w:rsidRPr="00B306DE">
              <w:rPr>
                <w:rFonts w:ascii="华文仿宋" w:eastAsia="华文仿宋" w:hAnsi="华文仿宋" w:hint="eastAsia"/>
                <w:kern w:val="0"/>
                <w:sz w:val="13"/>
                <w:szCs w:val="13"/>
              </w:rPr>
              <w:t>，</w:t>
            </w:r>
            <w:r w:rsidRPr="00B306DE">
              <w:rPr>
                <w:rFonts w:ascii="华文仿宋" w:eastAsia="华文仿宋" w:hAnsi="华文仿宋"/>
                <w:kern w:val="0"/>
                <w:sz w:val="13"/>
                <w:szCs w:val="13"/>
              </w:rPr>
              <w:t>重点</w:t>
            </w:r>
            <w:r w:rsidRPr="00B306DE">
              <w:rPr>
                <w:rFonts w:ascii="华文仿宋" w:eastAsia="华文仿宋" w:hAnsi="华文仿宋" w:hint="eastAsia"/>
                <w:kern w:val="0"/>
                <w:sz w:val="13"/>
                <w:szCs w:val="13"/>
              </w:rPr>
              <w:t>调查</w:t>
            </w:r>
            <w:r w:rsidRPr="00B306DE">
              <w:rPr>
                <w:rFonts w:ascii="华文仿宋" w:eastAsia="华文仿宋" w:hAnsi="华文仿宋"/>
                <w:kern w:val="0"/>
                <w:sz w:val="13"/>
                <w:szCs w:val="13"/>
              </w:rPr>
              <w:t>矿区</w:t>
            </w:r>
            <w:r w:rsidRPr="00B306DE">
              <w:rPr>
                <w:rFonts w:ascii="华文仿宋" w:eastAsia="华文仿宋" w:hAnsi="华文仿宋" w:hint="eastAsia"/>
                <w:kern w:val="0"/>
                <w:sz w:val="13"/>
                <w:szCs w:val="13"/>
              </w:rPr>
              <w:t>及周边</w:t>
            </w:r>
            <w:r w:rsidRPr="00B306DE">
              <w:rPr>
                <w:rFonts w:ascii="华文仿宋" w:eastAsia="华文仿宋" w:hAnsi="华文仿宋"/>
                <w:kern w:val="0"/>
                <w:sz w:val="13"/>
                <w:szCs w:val="13"/>
              </w:rPr>
              <w:t>断裂构造与水文地质条件的关系，</w:t>
            </w:r>
            <w:r w:rsidRPr="00B306DE">
              <w:rPr>
                <w:rFonts w:ascii="华文仿宋" w:eastAsia="华文仿宋" w:hAnsi="华文仿宋" w:hint="eastAsia"/>
                <w:kern w:val="0"/>
                <w:sz w:val="13"/>
                <w:szCs w:val="13"/>
              </w:rPr>
              <w:t>岩土体工程地质特征，以及</w:t>
            </w:r>
            <w:r w:rsidRPr="00B306DE">
              <w:rPr>
                <w:rFonts w:ascii="华文仿宋" w:eastAsia="华文仿宋" w:hAnsi="华文仿宋"/>
                <w:kern w:val="0"/>
                <w:sz w:val="13"/>
                <w:szCs w:val="13"/>
              </w:rPr>
              <w:t>崩塌、滑坡、泥石流</w:t>
            </w:r>
            <w:r w:rsidRPr="00B306DE">
              <w:rPr>
                <w:rFonts w:ascii="华文仿宋" w:eastAsia="华文仿宋" w:hAnsi="华文仿宋" w:hint="eastAsia"/>
                <w:kern w:val="0"/>
                <w:sz w:val="13"/>
                <w:szCs w:val="13"/>
              </w:rPr>
              <w:t>等</w:t>
            </w:r>
            <w:r w:rsidRPr="00B306DE">
              <w:rPr>
                <w:rFonts w:ascii="华文仿宋" w:eastAsia="华文仿宋" w:hAnsi="华文仿宋"/>
                <w:kern w:val="0"/>
                <w:sz w:val="13"/>
                <w:szCs w:val="13"/>
              </w:rPr>
              <w:t>环境地质问题</w:t>
            </w:r>
            <w:r w:rsidRPr="00B306DE">
              <w:rPr>
                <w:rFonts w:ascii="华文仿宋" w:eastAsia="华文仿宋" w:hAnsi="华文仿宋" w:hint="eastAsia"/>
                <w:kern w:val="0"/>
                <w:sz w:val="13"/>
                <w:szCs w:val="13"/>
              </w:rPr>
              <w:t>，</w:t>
            </w:r>
            <w:r w:rsidRPr="00B306DE">
              <w:rPr>
                <w:rFonts w:ascii="华文仿宋" w:eastAsia="华文仿宋" w:hAnsi="华文仿宋"/>
                <w:kern w:val="0"/>
                <w:sz w:val="13"/>
                <w:szCs w:val="13"/>
              </w:rPr>
              <w:t>提出资源基地</w:t>
            </w:r>
            <w:r w:rsidRPr="00B306DE">
              <w:rPr>
                <w:rFonts w:ascii="华文仿宋" w:eastAsia="华文仿宋" w:hAnsi="华文仿宋" w:hint="eastAsia"/>
                <w:kern w:val="0"/>
                <w:sz w:val="13"/>
                <w:szCs w:val="13"/>
              </w:rPr>
              <w:t>矿产资源</w:t>
            </w:r>
            <w:r w:rsidRPr="00B306DE">
              <w:rPr>
                <w:rFonts w:ascii="华文仿宋" w:eastAsia="华文仿宋" w:hAnsi="华文仿宋"/>
                <w:kern w:val="0"/>
                <w:sz w:val="13"/>
                <w:szCs w:val="13"/>
              </w:rPr>
              <w:t>开发可能带来的环境影响及对策建议。</w:t>
            </w:r>
          </w:p>
        </w:tc>
        <w:tc>
          <w:tcPr>
            <w:tcW w:w="1276" w:type="dxa"/>
            <w:tcBorders>
              <w:bottom w:val="single" w:sz="4" w:space="0" w:color="auto"/>
            </w:tcBorders>
            <w:vAlign w:val="center"/>
          </w:tcPr>
          <w:p w:rsidR="00331D29" w:rsidRPr="00B306DE" w:rsidRDefault="00331D29" w:rsidP="003F4467">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2021年主要针对穆呼东锰矿和玛尔坎土锰矿及外围部署1:1万地质环境测量测量4</w:t>
            </w:r>
            <w:r w:rsidRPr="00B306DE">
              <w:rPr>
                <w:rFonts w:ascii="华文仿宋" w:eastAsia="华文仿宋" w:hAnsi="华文仿宋"/>
                <w:kern w:val="0"/>
                <w:sz w:val="13"/>
                <w:szCs w:val="13"/>
              </w:rPr>
              <w:t>5</w:t>
            </w:r>
            <w:r w:rsidRPr="00B306DE">
              <w:rPr>
                <w:rFonts w:ascii="华文仿宋" w:eastAsia="华文仿宋" w:hAnsi="华文仿宋" w:hint="eastAsia"/>
                <w:kern w:val="0"/>
                <w:sz w:val="13"/>
                <w:szCs w:val="13"/>
              </w:rPr>
              <w:t>km（其中包括：1:10000水文地质剖面测量2</w:t>
            </w:r>
            <w:r w:rsidRPr="00B306DE">
              <w:rPr>
                <w:rFonts w:ascii="华文仿宋" w:eastAsia="华文仿宋" w:hAnsi="华文仿宋"/>
                <w:kern w:val="0"/>
                <w:sz w:val="13"/>
                <w:szCs w:val="13"/>
              </w:rPr>
              <w:t>2.5km</w:t>
            </w:r>
            <w:r w:rsidRPr="00B306DE">
              <w:rPr>
                <w:rFonts w:ascii="华文仿宋" w:eastAsia="华文仿宋" w:hAnsi="华文仿宋" w:hint="eastAsia"/>
                <w:kern w:val="0"/>
                <w:sz w:val="13"/>
                <w:szCs w:val="13"/>
              </w:rPr>
              <w:t>和1:10000环境地质、地质灾害剖面测量2</w:t>
            </w:r>
            <w:r w:rsidRPr="00B306DE">
              <w:rPr>
                <w:rFonts w:ascii="华文仿宋" w:eastAsia="华文仿宋" w:hAnsi="华文仿宋"/>
                <w:kern w:val="0"/>
                <w:sz w:val="13"/>
                <w:szCs w:val="13"/>
              </w:rPr>
              <w:t>2.5km</w:t>
            </w:r>
            <w:r w:rsidRPr="00B306DE">
              <w:rPr>
                <w:rFonts w:ascii="华文仿宋" w:eastAsia="华文仿宋" w:hAnsi="华文仿宋" w:hint="eastAsia"/>
                <w:kern w:val="0"/>
                <w:sz w:val="13"/>
                <w:szCs w:val="13"/>
              </w:rPr>
              <w:t>）。</w:t>
            </w:r>
          </w:p>
        </w:tc>
        <w:tc>
          <w:tcPr>
            <w:tcW w:w="1559" w:type="dxa"/>
            <w:tcBorders>
              <w:bottom w:val="single" w:sz="4" w:space="0" w:color="auto"/>
            </w:tcBorders>
            <w:vAlign w:val="center"/>
          </w:tcPr>
          <w:p w:rsidR="00331D29" w:rsidRPr="00B306DE" w:rsidRDefault="00331D29" w:rsidP="003F4467">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1．提交“玛尔坎苏锰矿资源基地地质环境调查评价成果报告”1份</w:t>
            </w:r>
            <w:r>
              <w:rPr>
                <w:rFonts w:ascii="华文仿宋" w:eastAsia="华文仿宋" w:hAnsi="华文仿宋" w:hint="eastAsia"/>
                <w:kern w:val="0"/>
                <w:sz w:val="13"/>
                <w:szCs w:val="13"/>
              </w:rPr>
              <w:t>；</w:t>
            </w:r>
          </w:p>
          <w:p w:rsidR="00331D29" w:rsidRPr="00B306DE" w:rsidRDefault="00331D29" w:rsidP="003F4467">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2．提交成果图件4张，包括：</w:t>
            </w:r>
            <w:r w:rsidR="005B2886" w:rsidRPr="00B306DE">
              <w:rPr>
                <w:rFonts w:ascii="华文仿宋" w:eastAsia="华文仿宋" w:hAnsi="华文仿宋" w:hint="eastAsia"/>
                <w:kern w:val="0"/>
                <w:sz w:val="13"/>
                <w:szCs w:val="13"/>
              </w:rPr>
              <w:fldChar w:fldCharType="begin"/>
            </w:r>
            <w:r w:rsidRPr="00B306DE">
              <w:rPr>
                <w:rFonts w:ascii="华文仿宋" w:eastAsia="华文仿宋" w:hAnsi="华文仿宋" w:hint="eastAsia"/>
                <w:kern w:val="0"/>
                <w:sz w:val="13"/>
                <w:szCs w:val="13"/>
              </w:rPr>
              <w:instrText xml:space="preserve"> = 1 \* GB3 </w:instrText>
            </w:r>
            <w:r w:rsidR="005B2886" w:rsidRPr="00B306DE">
              <w:rPr>
                <w:rFonts w:ascii="华文仿宋" w:eastAsia="华文仿宋" w:hAnsi="华文仿宋" w:hint="eastAsia"/>
                <w:kern w:val="0"/>
                <w:sz w:val="13"/>
                <w:szCs w:val="13"/>
              </w:rPr>
              <w:fldChar w:fldCharType="separate"/>
            </w:r>
            <w:r w:rsidRPr="00B306DE">
              <w:rPr>
                <w:rFonts w:ascii="华文仿宋" w:eastAsia="华文仿宋" w:hAnsi="华文仿宋" w:hint="eastAsia"/>
                <w:kern w:val="0"/>
                <w:sz w:val="13"/>
                <w:szCs w:val="13"/>
              </w:rPr>
              <w:t>①</w:t>
            </w:r>
            <w:r w:rsidR="005B2886" w:rsidRPr="00B306DE">
              <w:rPr>
                <w:rFonts w:ascii="华文仿宋" w:eastAsia="华文仿宋" w:hAnsi="华文仿宋" w:hint="eastAsia"/>
                <w:kern w:val="0"/>
                <w:sz w:val="13"/>
                <w:szCs w:val="13"/>
              </w:rPr>
              <w:fldChar w:fldCharType="end"/>
            </w:r>
            <w:r w:rsidRPr="00B306DE">
              <w:rPr>
                <w:rFonts w:ascii="华文仿宋" w:eastAsia="华文仿宋" w:hAnsi="华文仿宋" w:hint="eastAsia"/>
                <w:kern w:val="0"/>
                <w:sz w:val="13"/>
                <w:szCs w:val="13"/>
              </w:rPr>
              <w:t>玛尔坎苏锰矿资源基地区域地质环境现状图（1∶25万）；</w:t>
            </w:r>
            <w:r w:rsidR="005B2886" w:rsidRPr="00B306DE">
              <w:rPr>
                <w:rFonts w:ascii="华文仿宋" w:eastAsia="华文仿宋" w:hAnsi="华文仿宋" w:hint="eastAsia"/>
                <w:kern w:val="0"/>
                <w:sz w:val="13"/>
                <w:szCs w:val="13"/>
              </w:rPr>
              <w:fldChar w:fldCharType="begin"/>
            </w:r>
            <w:r w:rsidRPr="00B306DE">
              <w:rPr>
                <w:rFonts w:ascii="华文仿宋" w:eastAsia="华文仿宋" w:hAnsi="华文仿宋" w:hint="eastAsia"/>
                <w:kern w:val="0"/>
                <w:sz w:val="13"/>
                <w:szCs w:val="13"/>
              </w:rPr>
              <w:instrText xml:space="preserve"> = 2 \* GB3 </w:instrText>
            </w:r>
            <w:r w:rsidR="005B2886" w:rsidRPr="00B306DE">
              <w:rPr>
                <w:rFonts w:ascii="华文仿宋" w:eastAsia="华文仿宋" w:hAnsi="华文仿宋" w:hint="eastAsia"/>
                <w:kern w:val="0"/>
                <w:sz w:val="13"/>
                <w:szCs w:val="13"/>
              </w:rPr>
              <w:fldChar w:fldCharType="separate"/>
            </w:r>
            <w:r w:rsidRPr="00B306DE">
              <w:rPr>
                <w:rFonts w:ascii="华文仿宋" w:eastAsia="华文仿宋" w:hAnsi="华文仿宋" w:hint="eastAsia"/>
                <w:kern w:val="0"/>
                <w:sz w:val="13"/>
                <w:szCs w:val="13"/>
              </w:rPr>
              <w:t>②</w:t>
            </w:r>
            <w:r w:rsidR="005B2886" w:rsidRPr="00B306DE">
              <w:rPr>
                <w:rFonts w:ascii="华文仿宋" w:eastAsia="华文仿宋" w:hAnsi="华文仿宋" w:hint="eastAsia"/>
                <w:kern w:val="0"/>
                <w:sz w:val="13"/>
                <w:szCs w:val="13"/>
              </w:rPr>
              <w:fldChar w:fldCharType="end"/>
            </w:r>
            <w:r w:rsidRPr="00B306DE">
              <w:rPr>
                <w:rFonts w:ascii="华文仿宋" w:eastAsia="华文仿宋" w:hAnsi="华文仿宋" w:hint="eastAsia"/>
                <w:kern w:val="0"/>
                <w:sz w:val="13"/>
                <w:szCs w:val="13"/>
              </w:rPr>
              <w:t>玛尔坎苏锰矿资源基地区域地质环境影响预测评价图（1∶25万）；</w:t>
            </w:r>
            <w:r w:rsidR="005B2886" w:rsidRPr="00B306DE">
              <w:rPr>
                <w:rFonts w:ascii="华文仿宋" w:eastAsia="华文仿宋" w:hAnsi="华文仿宋" w:hint="eastAsia"/>
                <w:kern w:val="0"/>
                <w:sz w:val="13"/>
                <w:szCs w:val="13"/>
              </w:rPr>
              <w:fldChar w:fldCharType="begin"/>
            </w:r>
            <w:r w:rsidRPr="00B306DE">
              <w:rPr>
                <w:rFonts w:ascii="华文仿宋" w:eastAsia="华文仿宋" w:hAnsi="华文仿宋" w:hint="eastAsia"/>
                <w:kern w:val="0"/>
                <w:sz w:val="13"/>
                <w:szCs w:val="13"/>
              </w:rPr>
              <w:instrText xml:space="preserve"> = 3 \* GB3 </w:instrText>
            </w:r>
            <w:r w:rsidR="005B2886" w:rsidRPr="00B306DE">
              <w:rPr>
                <w:rFonts w:ascii="华文仿宋" w:eastAsia="华文仿宋" w:hAnsi="华文仿宋" w:hint="eastAsia"/>
                <w:kern w:val="0"/>
                <w:sz w:val="13"/>
                <w:szCs w:val="13"/>
              </w:rPr>
              <w:fldChar w:fldCharType="separate"/>
            </w:r>
            <w:r w:rsidRPr="00B306DE">
              <w:rPr>
                <w:rFonts w:ascii="华文仿宋" w:eastAsia="华文仿宋" w:hAnsi="华文仿宋" w:hint="eastAsia"/>
                <w:kern w:val="0"/>
                <w:sz w:val="13"/>
                <w:szCs w:val="13"/>
              </w:rPr>
              <w:t>③</w:t>
            </w:r>
            <w:r w:rsidR="005B2886" w:rsidRPr="00B306DE">
              <w:rPr>
                <w:rFonts w:ascii="华文仿宋" w:eastAsia="华文仿宋" w:hAnsi="华文仿宋" w:hint="eastAsia"/>
                <w:kern w:val="0"/>
                <w:sz w:val="13"/>
                <w:szCs w:val="13"/>
              </w:rPr>
              <w:fldChar w:fldCharType="end"/>
            </w:r>
            <w:r w:rsidRPr="00B306DE">
              <w:rPr>
                <w:rFonts w:ascii="华文仿宋" w:eastAsia="华文仿宋" w:hAnsi="华文仿宋" w:hint="eastAsia"/>
                <w:kern w:val="0"/>
                <w:sz w:val="13"/>
                <w:szCs w:val="13"/>
              </w:rPr>
              <w:t>玛尔坎苏锰矿资源基地地质环境现状图（1∶5万）；</w:t>
            </w:r>
            <w:r w:rsidR="005B2886" w:rsidRPr="00B306DE">
              <w:rPr>
                <w:rFonts w:ascii="华文仿宋" w:eastAsia="华文仿宋" w:hAnsi="华文仿宋" w:hint="eastAsia"/>
                <w:kern w:val="0"/>
                <w:sz w:val="13"/>
                <w:szCs w:val="13"/>
              </w:rPr>
              <w:fldChar w:fldCharType="begin"/>
            </w:r>
            <w:r w:rsidRPr="00B306DE">
              <w:rPr>
                <w:rFonts w:ascii="华文仿宋" w:eastAsia="华文仿宋" w:hAnsi="华文仿宋" w:hint="eastAsia"/>
                <w:kern w:val="0"/>
                <w:sz w:val="13"/>
                <w:szCs w:val="13"/>
              </w:rPr>
              <w:instrText xml:space="preserve"> = 4 \* GB3 </w:instrText>
            </w:r>
            <w:r w:rsidR="005B2886" w:rsidRPr="00B306DE">
              <w:rPr>
                <w:rFonts w:ascii="华文仿宋" w:eastAsia="华文仿宋" w:hAnsi="华文仿宋" w:hint="eastAsia"/>
                <w:kern w:val="0"/>
                <w:sz w:val="13"/>
                <w:szCs w:val="13"/>
              </w:rPr>
              <w:fldChar w:fldCharType="separate"/>
            </w:r>
            <w:r w:rsidRPr="00B306DE">
              <w:rPr>
                <w:rFonts w:ascii="华文仿宋" w:eastAsia="华文仿宋" w:hAnsi="华文仿宋" w:hint="eastAsia"/>
                <w:kern w:val="0"/>
                <w:sz w:val="13"/>
                <w:szCs w:val="13"/>
              </w:rPr>
              <w:t>④</w:t>
            </w:r>
            <w:r w:rsidR="005B2886" w:rsidRPr="00B306DE">
              <w:rPr>
                <w:rFonts w:ascii="华文仿宋" w:eastAsia="华文仿宋" w:hAnsi="华文仿宋" w:hint="eastAsia"/>
                <w:kern w:val="0"/>
                <w:sz w:val="13"/>
                <w:szCs w:val="13"/>
              </w:rPr>
              <w:fldChar w:fldCharType="end"/>
            </w:r>
            <w:r w:rsidRPr="00B306DE">
              <w:rPr>
                <w:rFonts w:ascii="华文仿宋" w:eastAsia="华文仿宋" w:hAnsi="华文仿宋" w:hint="eastAsia"/>
                <w:kern w:val="0"/>
                <w:sz w:val="13"/>
                <w:szCs w:val="13"/>
              </w:rPr>
              <w:t>玛尔坎苏锰矿资源基地地质环境影响预测评价图（1∶5万）。</w:t>
            </w:r>
          </w:p>
        </w:tc>
        <w:tc>
          <w:tcPr>
            <w:tcW w:w="1701" w:type="dxa"/>
            <w:tcBorders>
              <w:bottom w:val="single" w:sz="4" w:space="0" w:color="auto"/>
            </w:tcBorders>
            <w:vAlign w:val="center"/>
          </w:tcPr>
          <w:p w:rsidR="00331D29" w:rsidRPr="00B306DE" w:rsidRDefault="00331D29" w:rsidP="003F4467">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1:10000地质环境剖面测量45km*</w:t>
            </w:r>
            <w:r w:rsidRPr="00B306DE">
              <w:rPr>
                <w:rFonts w:ascii="华文仿宋" w:eastAsia="华文仿宋" w:hAnsi="华文仿宋"/>
                <w:kern w:val="0"/>
                <w:sz w:val="13"/>
                <w:szCs w:val="13"/>
              </w:rPr>
              <w:t>3716.4元</w:t>
            </w:r>
            <w:r w:rsidRPr="00B306DE">
              <w:rPr>
                <w:rFonts w:ascii="华文仿宋" w:eastAsia="华文仿宋" w:hAnsi="华文仿宋" w:hint="eastAsia"/>
                <w:kern w:val="0"/>
                <w:sz w:val="13"/>
                <w:szCs w:val="13"/>
              </w:rPr>
              <w:t>=16.72万元；</w:t>
            </w:r>
          </w:p>
          <w:p w:rsidR="00331D29" w:rsidRPr="00B306DE" w:rsidRDefault="00331D29" w:rsidP="003F4467">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编图1套3万元；</w:t>
            </w:r>
          </w:p>
          <w:p w:rsidR="00331D29" w:rsidRPr="00B306DE" w:rsidRDefault="00331D29" w:rsidP="003F4467">
            <w:pPr>
              <w:widowControl/>
              <w:spacing w:line="140" w:lineRule="exact"/>
              <w:rPr>
                <w:rFonts w:ascii="华文仿宋" w:eastAsia="华文仿宋" w:hAnsi="华文仿宋"/>
                <w:kern w:val="0"/>
                <w:sz w:val="13"/>
                <w:szCs w:val="13"/>
              </w:rPr>
            </w:pPr>
            <w:r w:rsidRPr="00B306DE">
              <w:rPr>
                <w:rFonts w:ascii="华文仿宋" w:eastAsia="华文仿宋" w:hAnsi="华文仿宋" w:hint="eastAsia"/>
                <w:kern w:val="0"/>
                <w:sz w:val="13"/>
                <w:szCs w:val="13"/>
              </w:rPr>
              <w:t>工地建筑0.28万元；</w:t>
            </w:r>
          </w:p>
        </w:tc>
        <w:tc>
          <w:tcPr>
            <w:tcW w:w="425" w:type="dxa"/>
            <w:tcBorders>
              <w:bottom w:val="single" w:sz="4" w:space="0" w:color="auto"/>
            </w:tcBorders>
            <w:vAlign w:val="center"/>
          </w:tcPr>
          <w:p w:rsidR="00331D29" w:rsidRPr="00477FEB" w:rsidRDefault="00331D29" w:rsidP="00FF1AB0">
            <w:pPr>
              <w:rPr>
                <w:rFonts w:ascii="华文仿宋" w:eastAsia="华文仿宋" w:hAnsi="华文仿宋"/>
              </w:rPr>
            </w:pPr>
          </w:p>
        </w:tc>
      </w:tr>
      <w:tr w:rsidR="00331D29" w:rsidRPr="00D62A04" w:rsidTr="00523B58">
        <w:trPr>
          <w:trHeight w:val="666"/>
        </w:trPr>
        <w:tc>
          <w:tcPr>
            <w:tcW w:w="534" w:type="dxa"/>
            <w:vAlign w:val="center"/>
          </w:tcPr>
          <w:p w:rsidR="00331D29" w:rsidRDefault="00331D29" w:rsidP="00FF1AB0">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银额盆地西部-北山盆地群油气地质调查</w:t>
            </w:r>
          </w:p>
        </w:tc>
        <w:tc>
          <w:tcPr>
            <w:tcW w:w="425" w:type="dxa"/>
            <w:vAlign w:val="center"/>
          </w:tcPr>
          <w:p w:rsidR="00F96DA6" w:rsidRDefault="00331D29" w:rsidP="00F96DA6">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崔海峰</w:t>
            </w:r>
          </w:p>
          <w:p w:rsidR="00F96DA6" w:rsidRDefault="00F96DA6" w:rsidP="00F96DA6">
            <w:pPr>
              <w:widowControl/>
              <w:spacing w:line="160" w:lineRule="exact"/>
              <w:jc w:val="center"/>
              <w:rPr>
                <w:rFonts w:ascii="华文仿宋" w:eastAsia="华文仿宋" w:hAnsi="华文仿宋"/>
                <w:kern w:val="0"/>
                <w:sz w:val="15"/>
                <w:szCs w:val="15"/>
              </w:rPr>
            </w:pPr>
          </w:p>
          <w:p w:rsidR="00F96DA6" w:rsidRDefault="00F96DA6" w:rsidP="00F96DA6">
            <w:pPr>
              <w:widowControl/>
              <w:spacing w:line="16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韩小锋</w:t>
            </w:r>
          </w:p>
          <w:p w:rsidR="00F96DA6" w:rsidRPr="00F96DA6" w:rsidRDefault="00F96DA6" w:rsidP="00F96DA6">
            <w:pPr>
              <w:widowControl/>
              <w:spacing w:line="160" w:lineRule="exact"/>
              <w:jc w:val="center"/>
              <w:rPr>
                <w:rFonts w:ascii="华文仿宋" w:eastAsia="华文仿宋" w:hAnsi="华文仿宋"/>
                <w:kern w:val="0"/>
                <w:sz w:val="15"/>
                <w:szCs w:val="15"/>
              </w:rPr>
            </w:pPr>
          </w:p>
          <w:p w:rsidR="00331D29" w:rsidRPr="00B306DE" w:rsidRDefault="00F96DA6" w:rsidP="00F96DA6">
            <w:pPr>
              <w:widowControl/>
              <w:spacing w:line="16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宋  博</w:t>
            </w:r>
          </w:p>
        </w:tc>
        <w:tc>
          <w:tcPr>
            <w:tcW w:w="709" w:type="dxa"/>
            <w:vAlign w:val="center"/>
          </w:tcPr>
          <w:p w:rsidR="00331D29" w:rsidRPr="006B54F2" w:rsidRDefault="00331D29" w:rsidP="00FF1AB0">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400</w:t>
            </w:r>
            <w:r w:rsidRPr="00B306DE">
              <w:rPr>
                <w:rFonts w:ascii="华文仿宋" w:eastAsia="华文仿宋" w:hAnsi="华文仿宋" w:hint="eastAsia"/>
                <w:kern w:val="0"/>
                <w:sz w:val="15"/>
                <w:szCs w:val="15"/>
              </w:rPr>
              <w:t>.00</w:t>
            </w:r>
          </w:p>
        </w:tc>
        <w:tc>
          <w:tcPr>
            <w:tcW w:w="425" w:type="dxa"/>
            <w:vAlign w:val="center"/>
          </w:tcPr>
          <w:p w:rsidR="00331D29" w:rsidRDefault="00331D29" w:rsidP="00FF1AB0">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能源地质室</w:t>
            </w:r>
          </w:p>
        </w:tc>
        <w:tc>
          <w:tcPr>
            <w:tcW w:w="425" w:type="dxa"/>
            <w:tcBorders>
              <w:bottom w:val="single" w:sz="4" w:space="0" w:color="auto"/>
            </w:tcBorders>
            <w:vAlign w:val="center"/>
          </w:tcPr>
          <w:p w:rsidR="00331D29" w:rsidRPr="006D6136" w:rsidRDefault="00CE010C" w:rsidP="006D6136">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25</w:t>
            </w:r>
          </w:p>
        </w:tc>
        <w:tc>
          <w:tcPr>
            <w:tcW w:w="709" w:type="dxa"/>
            <w:tcBorders>
              <w:bottom w:val="single" w:sz="4" w:space="0" w:color="auto"/>
            </w:tcBorders>
            <w:vAlign w:val="center"/>
          </w:tcPr>
          <w:p w:rsidR="00331D29" w:rsidRPr="00531341" w:rsidRDefault="00E165A9" w:rsidP="00E165A9">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银额盆地西部-北山盆地群油气地质调查</w:t>
            </w:r>
            <w:r w:rsidR="00331D29" w:rsidRPr="00B306DE">
              <w:rPr>
                <w:rFonts w:ascii="华文仿宋" w:eastAsia="华文仿宋" w:hAnsi="华文仿宋" w:hint="eastAsia"/>
                <w:kern w:val="0"/>
                <w:sz w:val="15"/>
                <w:szCs w:val="15"/>
              </w:rPr>
              <w:t>样品测试</w:t>
            </w:r>
          </w:p>
        </w:tc>
        <w:tc>
          <w:tcPr>
            <w:tcW w:w="850" w:type="dxa"/>
            <w:tcBorders>
              <w:bottom w:val="single" w:sz="4" w:space="0" w:color="auto"/>
            </w:tcBorders>
            <w:vAlign w:val="center"/>
          </w:tcPr>
          <w:p w:rsidR="00331D29" w:rsidRPr="00531341" w:rsidRDefault="00331D29" w:rsidP="00FF1AB0">
            <w:pPr>
              <w:widowControl/>
              <w:spacing w:line="160" w:lineRule="exact"/>
              <w:jc w:val="center"/>
              <w:rPr>
                <w:rFonts w:ascii="华文仿宋" w:eastAsia="华文仿宋" w:hAnsi="华文仿宋"/>
                <w:kern w:val="0"/>
                <w:sz w:val="15"/>
                <w:szCs w:val="15"/>
              </w:rPr>
            </w:pPr>
            <w:r w:rsidRPr="00531341">
              <w:rPr>
                <w:rFonts w:ascii="华文仿宋" w:eastAsia="华文仿宋" w:hAnsi="华文仿宋" w:hint="eastAsia"/>
                <w:kern w:val="0"/>
                <w:sz w:val="15"/>
                <w:szCs w:val="15"/>
              </w:rPr>
              <w:t>20</w:t>
            </w:r>
            <w:r w:rsidRPr="005771D7">
              <w:rPr>
                <w:rFonts w:ascii="华文仿宋" w:eastAsia="华文仿宋" w:hAnsi="华文仿宋" w:hint="eastAsia"/>
                <w:bCs/>
                <w:kern w:val="0"/>
                <w:sz w:val="15"/>
                <w:szCs w:val="15"/>
              </w:rPr>
              <w:t>.00</w:t>
            </w:r>
          </w:p>
        </w:tc>
        <w:tc>
          <w:tcPr>
            <w:tcW w:w="1134" w:type="dxa"/>
            <w:tcBorders>
              <w:bottom w:val="single" w:sz="4" w:space="0" w:color="auto"/>
            </w:tcBorders>
            <w:vAlign w:val="center"/>
          </w:tcPr>
          <w:p w:rsidR="00331D29" w:rsidRPr="001234AD" w:rsidRDefault="00331D29" w:rsidP="00BA75D9">
            <w:pPr>
              <w:adjustRightInd w:val="0"/>
              <w:snapToGrid w:val="0"/>
              <w:spacing w:line="160" w:lineRule="exact"/>
              <w:rPr>
                <w:rFonts w:ascii="华文仿宋" w:eastAsia="华文仿宋" w:hAnsi="华文仿宋"/>
                <w:sz w:val="15"/>
                <w:szCs w:val="15"/>
              </w:rPr>
            </w:pPr>
            <w:r w:rsidRPr="001234AD">
              <w:rPr>
                <w:rFonts w:ascii="华文仿宋" w:eastAsia="华文仿宋" w:hAnsi="华文仿宋" w:hint="eastAsia"/>
                <w:sz w:val="15"/>
                <w:szCs w:val="15"/>
              </w:rPr>
              <w:t>测试评审委托</w:t>
            </w:r>
          </w:p>
        </w:tc>
        <w:tc>
          <w:tcPr>
            <w:tcW w:w="2127" w:type="dxa"/>
            <w:tcBorders>
              <w:bottom w:val="single" w:sz="4" w:space="0" w:color="auto"/>
            </w:tcBorders>
            <w:vAlign w:val="center"/>
          </w:tcPr>
          <w:p w:rsidR="00331D29" w:rsidRPr="00E673C5" w:rsidRDefault="00331D29" w:rsidP="00FF1AB0">
            <w:pPr>
              <w:widowControl/>
              <w:spacing w:line="140" w:lineRule="exact"/>
              <w:rPr>
                <w:rFonts w:ascii="华文仿宋" w:eastAsia="华文仿宋" w:hAnsi="华文仿宋"/>
                <w:kern w:val="0"/>
                <w:sz w:val="13"/>
                <w:szCs w:val="13"/>
              </w:rPr>
            </w:pPr>
            <w:r w:rsidRPr="00E673C5">
              <w:rPr>
                <w:rFonts w:ascii="华文仿宋" w:eastAsia="华文仿宋" w:hAnsi="华文仿宋" w:hint="eastAsia"/>
                <w:bCs/>
                <w:kern w:val="0"/>
                <w:sz w:val="15"/>
                <w:szCs w:val="15"/>
              </w:rPr>
              <w:t>1</w:t>
            </w:r>
            <w:r w:rsidRPr="00E673C5">
              <w:rPr>
                <w:rFonts w:ascii="华文仿宋" w:eastAsia="华文仿宋" w:hAnsi="华文仿宋" w:hint="eastAsia"/>
                <w:kern w:val="0"/>
                <w:sz w:val="13"/>
                <w:szCs w:val="13"/>
              </w:rPr>
              <w:t>.烃源岩、储层和油气样品分析是银额盆地油气关键问题调查的必要手段</w:t>
            </w:r>
            <w:r>
              <w:rPr>
                <w:rFonts w:ascii="华文仿宋" w:eastAsia="华文仿宋" w:hAnsi="华文仿宋" w:hint="eastAsia"/>
                <w:kern w:val="0"/>
                <w:sz w:val="13"/>
                <w:szCs w:val="13"/>
              </w:rPr>
              <w:t>；</w:t>
            </w:r>
          </w:p>
          <w:p w:rsidR="00331D29" w:rsidRPr="00E673C5" w:rsidRDefault="00331D29" w:rsidP="00FF1AB0">
            <w:pPr>
              <w:widowControl/>
              <w:spacing w:line="140" w:lineRule="exact"/>
              <w:rPr>
                <w:rFonts w:ascii="华文仿宋" w:eastAsia="华文仿宋" w:hAnsi="华文仿宋"/>
                <w:kern w:val="0"/>
                <w:sz w:val="13"/>
                <w:szCs w:val="13"/>
              </w:rPr>
            </w:pPr>
            <w:r w:rsidRPr="00E673C5">
              <w:rPr>
                <w:rFonts w:ascii="华文仿宋" w:eastAsia="华文仿宋" w:hAnsi="华文仿宋" w:hint="eastAsia"/>
                <w:kern w:val="0"/>
                <w:sz w:val="13"/>
                <w:szCs w:val="13"/>
              </w:rPr>
              <w:t>2.相关测试分析本单位实验室不具备分析条件</w:t>
            </w:r>
            <w:r>
              <w:rPr>
                <w:rFonts w:ascii="华文仿宋" w:eastAsia="华文仿宋" w:hAnsi="华文仿宋" w:hint="eastAsia"/>
                <w:kern w:val="0"/>
                <w:sz w:val="13"/>
                <w:szCs w:val="13"/>
              </w:rPr>
              <w:t>；</w:t>
            </w:r>
          </w:p>
          <w:p w:rsidR="00331D29" w:rsidRPr="00E673C5" w:rsidRDefault="00331D29" w:rsidP="00FF1AB0">
            <w:pPr>
              <w:widowControl/>
              <w:spacing w:line="140" w:lineRule="exact"/>
              <w:rPr>
                <w:rFonts w:ascii="华文仿宋" w:eastAsia="华文仿宋" w:hAnsi="华文仿宋"/>
                <w:bCs/>
                <w:kern w:val="0"/>
                <w:sz w:val="15"/>
                <w:szCs w:val="15"/>
              </w:rPr>
            </w:pPr>
            <w:r w:rsidRPr="00E673C5">
              <w:rPr>
                <w:rFonts w:ascii="华文仿宋" w:eastAsia="华文仿宋" w:hAnsi="华文仿宋" w:hint="eastAsia"/>
                <w:kern w:val="0"/>
                <w:sz w:val="13"/>
                <w:szCs w:val="13"/>
              </w:rPr>
              <w:t>3.样品分析结果支撑银额盆地油气资源潜力评价和目标优选。</w:t>
            </w:r>
          </w:p>
        </w:tc>
        <w:tc>
          <w:tcPr>
            <w:tcW w:w="1701" w:type="dxa"/>
            <w:tcBorders>
              <w:bottom w:val="single" w:sz="4" w:space="0" w:color="auto"/>
            </w:tcBorders>
            <w:vAlign w:val="center"/>
          </w:tcPr>
          <w:p w:rsidR="00331D29" w:rsidRPr="00B844A7" w:rsidRDefault="00331D29" w:rsidP="00FF1AB0">
            <w:pPr>
              <w:widowControl/>
              <w:spacing w:line="140" w:lineRule="exact"/>
              <w:rPr>
                <w:rFonts w:ascii="华文仿宋" w:eastAsia="华文仿宋" w:hAnsi="华文仿宋"/>
                <w:kern w:val="0"/>
                <w:sz w:val="13"/>
                <w:szCs w:val="13"/>
              </w:rPr>
            </w:pPr>
            <w:r w:rsidRPr="00B844A7">
              <w:rPr>
                <w:rFonts w:ascii="华文仿宋" w:eastAsia="华文仿宋" w:hAnsi="华文仿宋" w:hint="eastAsia"/>
                <w:kern w:val="0"/>
                <w:sz w:val="13"/>
                <w:szCs w:val="13"/>
              </w:rPr>
              <w:t>1.优选国家级重点实验室或者石油行业重点实验室</w:t>
            </w:r>
            <w:r>
              <w:rPr>
                <w:rFonts w:ascii="华文仿宋" w:eastAsia="华文仿宋" w:hAnsi="华文仿宋" w:hint="eastAsia"/>
                <w:kern w:val="0"/>
                <w:sz w:val="13"/>
                <w:szCs w:val="13"/>
              </w:rPr>
              <w:t>；</w:t>
            </w:r>
          </w:p>
          <w:p w:rsidR="00331D29" w:rsidRPr="00B844A7" w:rsidRDefault="00331D29" w:rsidP="00FF1AB0">
            <w:pPr>
              <w:widowControl/>
              <w:spacing w:line="140" w:lineRule="exact"/>
              <w:rPr>
                <w:rFonts w:ascii="华文仿宋" w:eastAsia="华文仿宋" w:hAnsi="华文仿宋"/>
                <w:kern w:val="0"/>
                <w:sz w:val="13"/>
                <w:szCs w:val="13"/>
              </w:rPr>
            </w:pPr>
            <w:r w:rsidRPr="00B844A7">
              <w:rPr>
                <w:rFonts w:ascii="华文仿宋" w:eastAsia="华文仿宋" w:hAnsi="华文仿宋" w:hint="eastAsia"/>
                <w:kern w:val="0"/>
                <w:sz w:val="13"/>
                <w:szCs w:val="13"/>
              </w:rPr>
              <w:t>2.</w:t>
            </w:r>
            <w:r>
              <w:rPr>
                <w:rFonts w:ascii="华文仿宋" w:eastAsia="华文仿宋" w:hAnsi="华文仿宋" w:hint="eastAsia"/>
                <w:kern w:val="0"/>
                <w:sz w:val="13"/>
                <w:szCs w:val="13"/>
              </w:rPr>
              <w:t>研究区</w:t>
            </w:r>
            <w:r w:rsidRPr="00B844A7">
              <w:rPr>
                <w:rFonts w:ascii="华文仿宋" w:eastAsia="华文仿宋" w:hAnsi="华文仿宋" w:hint="eastAsia"/>
                <w:kern w:val="0"/>
                <w:sz w:val="13"/>
                <w:szCs w:val="13"/>
              </w:rPr>
              <w:t>发育暗色泥岩烃源岩和储集层，样品选取具有针对性</w:t>
            </w:r>
            <w:r>
              <w:rPr>
                <w:rFonts w:ascii="华文仿宋" w:eastAsia="华文仿宋" w:hAnsi="华文仿宋" w:hint="eastAsia"/>
                <w:kern w:val="0"/>
                <w:sz w:val="13"/>
                <w:szCs w:val="13"/>
              </w:rPr>
              <w:t>；</w:t>
            </w:r>
          </w:p>
          <w:p w:rsidR="00331D29" w:rsidRPr="00B844A7" w:rsidRDefault="00331D29" w:rsidP="00FF1AB0">
            <w:pPr>
              <w:widowControl/>
              <w:spacing w:line="140" w:lineRule="exact"/>
              <w:rPr>
                <w:rFonts w:ascii="华文仿宋" w:eastAsia="华文仿宋" w:hAnsi="华文仿宋"/>
                <w:kern w:val="0"/>
                <w:sz w:val="13"/>
                <w:szCs w:val="13"/>
              </w:rPr>
            </w:pPr>
            <w:r w:rsidRPr="00B844A7">
              <w:rPr>
                <w:rFonts w:ascii="华文仿宋" w:eastAsia="华文仿宋" w:hAnsi="华文仿宋" w:hint="eastAsia"/>
                <w:kern w:val="0"/>
                <w:sz w:val="13"/>
                <w:szCs w:val="13"/>
              </w:rPr>
              <w:t>3.在相关实验室前期已有样品进行分析。</w:t>
            </w:r>
          </w:p>
        </w:tc>
        <w:tc>
          <w:tcPr>
            <w:tcW w:w="2126" w:type="dxa"/>
            <w:tcBorders>
              <w:bottom w:val="single" w:sz="4" w:space="0" w:color="auto"/>
            </w:tcBorders>
            <w:vAlign w:val="center"/>
          </w:tcPr>
          <w:p w:rsidR="00331D29" w:rsidRPr="00B844A7" w:rsidRDefault="00331D29" w:rsidP="00FF1AB0">
            <w:pPr>
              <w:widowControl/>
              <w:spacing w:line="140" w:lineRule="exact"/>
              <w:rPr>
                <w:rFonts w:ascii="华文仿宋" w:eastAsia="华文仿宋" w:hAnsi="华文仿宋"/>
                <w:kern w:val="0"/>
                <w:sz w:val="13"/>
                <w:szCs w:val="13"/>
              </w:rPr>
            </w:pPr>
            <w:r w:rsidRPr="00B844A7">
              <w:rPr>
                <w:rFonts w:ascii="华文仿宋" w:eastAsia="华文仿宋" w:hAnsi="华文仿宋" w:hint="eastAsia"/>
                <w:kern w:val="0"/>
                <w:sz w:val="13"/>
                <w:szCs w:val="13"/>
              </w:rPr>
              <w:t>1.开展烃源岩、储层等分析测试，包括甲烷同位素、人工重砂、烃源岩、储层，以及油气样品分析</w:t>
            </w:r>
            <w:r>
              <w:rPr>
                <w:rFonts w:ascii="华文仿宋" w:eastAsia="华文仿宋" w:hAnsi="华文仿宋" w:hint="eastAsia"/>
                <w:kern w:val="0"/>
                <w:sz w:val="13"/>
                <w:szCs w:val="13"/>
              </w:rPr>
              <w:t>；</w:t>
            </w:r>
          </w:p>
          <w:p w:rsidR="00331D29" w:rsidRPr="00B844A7" w:rsidRDefault="00331D29" w:rsidP="00FF1AB0">
            <w:pPr>
              <w:widowControl/>
              <w:spacing w:line="140" w:lineRule="exact"/>
              <w:rPr>
                <w:rFonts w:ascii="华文仿宋" w:eastAsia="华文仿宋" w:hAnsi="华文仿宋"/>
                <w:kern w:val="0"/>
                <w:sz w:val="13"/>
                <w:szCs w:val="13"/>
              </w:rPr>
            </w:pPr>
            <w:r w:rsidRPr="00B844A7">
              <w:rPr>
                <w:rFonts w:ascii="华文仿宋" w:eastAsia="华文仿宋" w:hAnsi="华文仿宋" w:hint="eastAsia"/>
                <w:kern w:val="0"/>
                <w:sz w:val="13"/>
                <w:szCs w:val="13"/>
              </w:rPr>
              <w:t>2.烃源岩和储集岩部分指标分析以及外检样品拟由国家级重点实验室承担</w:t>
            </w:r>
            <w:r>
              <w:rPr>
                <w:rFonts w:ascii="华文仿宋" w:eastAsia="华文仿宋" w:hAnsi="华文仿宋" w:hint="eastAsia"/>
                <w:kern w:val="0"/>
                <w:sz w:val="13"/>
                <w:szCs w:val="13"/>
              </w:rPr>
              <w:t>；</w:t>
            </w:r>
          </w:p>
          <w:p w:rsidR="00331D29" w:rsidRPr="009D6AFA" w:rsidRDefault="00331D29" w:rsidP="00FF1AB0">
            <w:pPr>
              <w:widowControl/>
              <w:spacing w:line="140" w:lineRule="exact"/>
              <w:rPr>
                <w:rFonts w:ascii="华文仿宋" w:eastAsia="华文仿宋" w:hAnsi="华文仿宋"/>
                <w:kern w:val="0"/>
                <w:sz w:val="13"/>
                <w:szCs w:val="13"/>
                <w:highlight w:val="lightGray"/>
              </w:rPr>
            </w:pPr>
            <w:r>
              <w:rPr>
                <w:rFonts w:ascii="华文仿宋" w:eastAsia="华文仿宋" w:hAnsi="华文仿宋" w:hint="eastAsia"/>
                <w:kern w:val="0"/>
                <w:sz w:val="13"/>
                <w:szCs w:val="13"/>
              </w:rPr>
              <w:t>3.</w:t>
            </w:r>
            <w:r w:rsidRPr="00B844A7">
              <w:rPr>
                <w:rFonts w:ascii="华文仿宋" w:eastAsia="华文仿宋" w:hAnsi="华文仿宋" w:hint="eastAsia"/>
                <w:kern w:val="0"/>
                <w:sz w:val="13"/>
                <w:szCs w:val="13"/>
              </w:rPr>
              <w:t>气体和碳同位素分析拟由中科院地质与地球物理研究所兰州油气资源中心承担。</w:t>
            </w:r>
          </w:p>
        </w:tc>
        <w:tc>
          <w:tcPr>
            <w:tcW w:w="1276" w:type="dxa"/>
            <w:tcBorders>
              <w:bottom w:val="single" w:sz="4" w:space="0" w:color="auto"/>
            </w:tcBorders>
            <w:vAlign w:val="center"/>
          </w:tcPr>
          <w:p w:rsidR="00331D29" w:rsidRPr="00B844A7" w:rsidRDefault="00331D29" w:rsidP="00FF1AB0">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1.</w:t>
            </w:r>
            <w:r w:rsidRPr="00B844A7">
              <w:rPr>
                <w:rFonts w:ascii="华文仿宋" w:eastAsia="华文仿宋" w:hAnsi="华文仿宋" w:hint="eastAsia"/>
                <w:kern w:val="0"/>
                <w:sz w:val="13"/>
                <w:szCs w:val="13"/>
              </w:rPr>
              <w:t>烃源岩相关测试分析</w:t>
            </w:r>
            <w:r>
              <w:rPr>
                <w:rFonts w:ascii="华文仿宋" w:eastAsia="华文仿宋" w:hAnsi="华文仿宋" w:hint="eastAsia"/>
                <w:kern w:val="0"/>
                <w:sz w:val="13"/>
                <w:szCs w:val="13"/>
              </w:rPr>
              <w:t>7</w:t>
            </w:r>
            <w:r w:rsidRPr="00B844A7">
              <w:rPr>
                <w:rFonts w:ascii="华文仿宋" w:eastAsia="华文仿宋" w:hAnsi="华文仿宋" w:hint="eastAsia"/>
                <w:kern w:val="0"/>
                <w:sz w:val="13"/>
                <w:szCs w:val="13"/>
              </w:rPr>
              <w:t>0件</w:t>
            </w:r>
            <w:r>
              <w:rPr>
                <w:rFonts w:ascii="华文仿宋" w:eastAsia="华文仿宋" w:hAnsi="华文仿宋" w:hint="eastAsia"/>
                <w:kern w:val="0"/>
                <w:sz w:val="13"/>
                <w:szCs w:val="13"/>
              </w:rPr>
              <w:t>；</w:t>
            </w:r>
          </w:p>
          <w:p w:rsidR="00331D29" w:rsidRPr="003A2F1C" w:rsidRDefault="00331D29" w:rsidP="00FF1AB0">
            <w:pPr>
              <w:widowControl/>
              <w:spacing w:line="140" w:lineRule="exact"/>
              <w:rPr>
                <w:rFonts w:ascii="华文仿宋" w:eastAsia="华文仿宋" w:hAnsi="华文仿宋"/>
                <w:kern w:val="0"/>
                <w:sz w:val="13"/>
                <w:szCs w:val="13"/>
              </w:rPr>
            </w:pPr>
            <w:r>
              <w:rPr>
                <w:rFonts w:ascii="华文仿宋" w:eastAsia="华文仿宋" w:hAnsi="华文仿宋" w:hint="eastAsia"/>
                <w:kern w:val="0"/>
                <w:sz w:val="13"/>
                <w:szCs w:val="13"/>
              </w:rPr>
              <w:t>2.</w:t>
            </w:r>
            <w:r w:rsidRPr="00B844A7">
              <w:rPr>
                <w:rFonts w:ascii="华文仿宋" w:eastAsia="华文仿宋" w:hAnsi="华文仿宋" w:hint="eastAsia"/>
                <w:kern w:val="0"/>
                <w:sz w:val="13"/>
                <w:szCs w:val="13"/>
              </w:rPr>
              <w:t>储集层相关样品30件</w:t>
            </w:r>
            <w:r>
              <w:rPr>
                <w:rFonts w:ascii="华文仿宋" w:eastAsia="华文仿宋" w:hAnsi="华文仿宋" w:hint="eastAsia"/>
                <w:kern w:val="0"/>
                <w:sz w:val="13"/>
                <w:szCs w:val="13"/>
              </w:rPr>
              <w:t>。</w:t>
            </w:r>
          </w:p>
        </w:tc>
        <w:tc>
          <w:tcPr>
            <w:tcW w:w="1559" w:type="dxa"/>
            <w:tcBorders>
              <w:bottom w:val="single" w:sz="4" w:space="0" w:color="auto"/>
            </w:tcBorders>
            <w:vAlign w:val="center"/>
          </w:tcPr>
          <w:p w:rsidR="00331D29" w:rsidRPr="003A2F1C" w:rsidRDefault="00331D29" w:rsidP="00FF1AB0">
            <w:pPr>
              <w:widowControl/>
              <w:spacing w:line="140" w:lineRule="exact"/>
              <w:rPr>
                <w:rFonts w:ascii="华文仿宋" w:eastAsia="华文仿宋" w:hAnsi="华文仿宋"/>
                <w:kern w:val="0"/>
                <w:sz w:val="13"/>
                <w:szCs w:val="13"/>
              </w:rPr>
            </w:pPr>
            <w:r w:rsidRPr="003A2F1C">
              <w:rPr>
                <w:rFonts w:ascii="华文仿宋" w:eastAsia="华文仿宋" w:hAnsi="华文仿宋" w:hint="eastAsia"/>
                <w:kern w:val="0"/>
                <w:sz w:val="13"/>
                <w:szCs w:val="13"/>
              </w:rPr>
              <w:t>提交分析测试成果报告</w:t>
            </w:r>
            <w:r>
              <w:rPr>
                <w:rFonts w:ascii="华文仿宋" w:eastAsia="华文仿宋" w:hAnsi="华文仿宋" w:hint="eastAsia"/>
                <w:kern w:val="0"/>
                <w:sz w:val="13"/>
                <w:szCs w:val="13"/>
              </w:rPr>
              <w:t>。</w:t>
            </w:r>
          </w:p>
        </w:tc>
        <w:tc>
          <w:tcPr>
            <w:tcW w:w="1701" w:type="dxa"/>
            <w:tcBorders>
              <w:bottom w:val="single" w:sz="4" w:space="0" w:color="auto"/>
            </w:tcBorders>
            <w:vAlign w:val="center"/>
          </w:tcPr>
          <w:p w:rsidR="00331D29" w:rsidRPr="00B844A7" w:rsidRDefault="00331D29" w:rsidP="00FF1AB0">
            <w:pPr>
              <w:widowControl/>
              <w:spacing w:line="140" w:lineRule="exact"/>
              <w:rPr>
                <w:rFonts w:ascii="华文仿宋" w:eastAsia="华文仿宋" w:hAnsi="华文仿宋"/>
                <w:kern w:val="0"/>
                <w:sz w:val="13"/>
                <w:szCs w:val="13"/>
              </w:rPr>
            </w:pPr>
            <w:r w:rsidRPr="00B844A7">
              <w:rPr>
                <w:rFonts w:ascii="华文仿宋" w:eastAsia="华文仿宋" w:hAnsi="华文仿宋" w:hint="eastAsia"/>
                <w:kern w:val="0"/>
                <w:sz w:val="13"/>
                <w:szCs w:val="13"/>
              </w:rPr>
              <w:t>参照油气地质调查预算标准及国家重点实验室收费标准</w:t>
            </w:r>
            <w:r>
              <w:rPr>
                <w:rFonts w:ascii="华文仿宋" w:eastAsia="华文仿宋" w:hAnsi="华文仿宋" w:hint="eastAsia"/>
                <w:kern w:val="0"/>
                <w:sz w:val="13"/>
                <w:szCs w:val="13"/>
              </w:rPr>
              <w:t>。</w:t>
            </w:r>
          </w:p>
          <w:p w:rsidR="00331D29" w:rsidRPr="00B844A7" w:rsidRDefault="00331D29" w:rsidP="00FF1AB0">
            <w:pPr>
              <w:widowControl/>
              <w:spacing w:line="140" w:lineRule="exact"/>
              <w:rPr>
                <w:rFonts w:ascii="华文仿宋" w:eastAsia="华文仿宋" w:hAnsi="华文仿宋"/>
                <w:kern w:val="0"/>
                <w:sz w:val="13"/>
                <w:szCs w:val="13"/>
              </w:rPr>
            </w:pPr>
            <w:r w:rsidRPr="00B844A7">
              <w:rPr>
                <w:rFonts w:ascii="华文仿宋" w:eastAsia="华文仿宋" w:hAnsi="华文仿宋" w:hint="eastAsia"/>
                <w:kern w:val="0"/>
                <w:sz w:val="13"/>
                <w:szCs w:val="13"/>
              </w:rPr>
              <w:t>烃源岩2000元/件</w:t>
            </w:r>
            <w:r>
              <w:rPr>
                <w:rFonts w:ascii="华文仿宋" w:eastAsia="华文仿宋" w:hAnsi="华文仿宋" w:hint="eastAsia"/>
                <w:kern w:val="0"/>
                <w:sz w:val="13"/>
                <w:szCs w:val="13"/>
              </w:rPr>
              <w:t>;</w:t>
            </w:r>
            <w:r w:rsidRPr="00B844A7">
              <w:rPr>
                <w:rFonts w:ascii="华文仿宋" w:eastAsia="华文仿宋" w:hAnsi="华文仿宋" w:hint="eastAsia"/>
                <w:kern w:val="0"/>
                <w:sz w:val="13"/>
                <w:szCs w:val="13"/>
              </w:rPr>
              <w:t>储集层1667元/件</w:t>
            </w:r>
            <w:r>
              <w:rPr>
                <w:rFonts w:ascii="华文仿宋" w:eastAsia="华文仿宋" w:hAnsi="华文仿宋" w:hint="eastAsia"/>
                <w:kern w:val="0"/>
                <w:sz w:val="13"/>
                <w:szCs w:val="13"/>
              </w:rPr>
              <w:t>。</w:t>
            </w:r>
          </w:p>
        </w:tc>
        <w:tc>
          <w:tcPr>
            <w:tcW w:w="425" w:type="dxa"/>
            <w:tcBorders>
              <w:bottom w:val="single" w:sz="4" w:space="0" w:color="auto"/>
            </w:tcBorders>
            <w:vAlign w:val="center"/>
          </w:tcPr>
          <w:p w:rsidR="00331D29" w:rsidRPr="009D6AFA" w:rsidRDefault="00331D29" w:rsidP="00FF1AB0">
            <w:pPr>
              <w:jc w:val="center"/>
              <w:rPr>
                <w:rFonts w:ascii="华文仿宋" w:eastAsia="华文仿宋" w:hAnsi="华文仿宋"/>
                <w:highlight w:val="lightGray"/>
              </w:rPr>
            </w:pPr>
          </w:p>
        </w:tc>
      </w:tr>
      <w:tr w:rsidR="00331D29" w:rsidRPr="00D62A04" w:rsidTr="00523B58">
        <w:trPr>
          <w:trHeight w:val="666"/>
        </w:trPr>
        <w:tc>
          <w:tcPr>
            <w:tcW w:w="534" w:type="dxa"/>
            <w:shd w:val="clear" w:color="auto" w:fill="A6A6A6" w:themeFill="background1" w:themeFillShade="A6"/>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商丹-大柴旦地区区域地质调查</w:t>
            </w:r>
          </w:p>
        </w:tc>
        <w:tc>
          <w:tcPr>
            <w:tcW w:w="425" w:type="dxa"/>
            <w:shd w:val="clear" w:color="auto" w:fill="A6A6A6" w:themeFill="background1" w:themeFillShade="A6"/>
            <w:vAlign w:val="center"/>
          </w:tcPr>
          <w:p w:rsidR="00F96DA6" w:rsidRDefault="00331D29" w:rsidP="00F96DA6">
            <w:pPr>
              <w:widowControl/>
              <w:spacing w:line="140" w:lineRule="exact"/>
              <w:jc w:val="center"/>
              <w:rPr>
                <w:rFonts w:ascii="华文仿宋" w:eastAsia="华文仿宋" w:hAnsi="华文仿宋"/>
                <w:kern w:val="0"/>
                <w:sz w:val="15"/>
                <w:szCs w:val="15"/>
              </w:rPr>
            </w:pPr>
            <w:r w:rsidRPr="0010435A">
              <w:rPr>
                <w:rFonts w:ascii="华文仿宋" w:eastAsia="华文仿宋" w:hAnsi="华文仿宋" w:hint="eastAsia"/>
                <w:kern w:val="0"/>
                <w:sz w:val="15"/>
                <w:szCs w:val="15"/>
              </w:rPr>
              <w:t>辜平阳</w:t>
            </w:r>
          </w:p>
          <w:p w:rsidR="00F96DA6" w:rsidRDefault="00F96DA6" w:rsidP="00F96DA6">
            <w:pPr>
              <w:widowControl/>
              <w:spacing w:line="140" w:lineRule="exact"/>
              <w:jc w:val="center"/>
              <w:rPr>
                <w:rFonts w:ascii="华文仿宋" w:eastAsia="华文仿宋" w:hAnsi="华文仿宋"/>
                <w:kern w:val="0"/>
                <w:sz w:val="15"/>
                <w:szCs w:val="15"/>
              </w:rPr>
            </w:pPr>
          </w:p>
          <w:p w:rsidR="00F96DA6" w:rsidRDefault="00F96DA6" w:rsidP="00F96DA6">
            <w:pPr>
              <w:widowControl/>
              <w:spacing w:line="14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余吉远</w:t>
            </w:r>
          </w:p>
          <w:p w:rsidR="00F96DA6" w:rsidRPr="00F96DA6" w:rsidRDefault="00F96DA6" w:rsidP="00F96DA6">
            <w:pPr>
              <w:widowControl/>
              <w:spacing w:line="140" w:lineRule="exact"/>
              <w:rPr>
                <w:rFonts w:ascii="华文仿宋" w:eastAsia="华文仿宋" w:hAnsi="华文仿宋"/>
                <w:kern w:val="0"/>
                <w:sz w:val="15"/>
                <w:szCs w:val="15"/>
              </w:rPr>
            </w:pPr>
          </w:p>
          <w:p w:rsidR="00331D29" w:rsidRPr="00B306DE" w:rsidRDefault="00F96DA6" w:rsidP="00F96DA6">
            <w:pPr>
              <w:widowControl/>
              <w:spacing w:line="14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潘  峰</w:t>
            </w:r>
          </w:p>
        </w:tc>
        <w:tc>
          <w:tcPr>
            <w:tcW w:w="709" w:type="dxa"/>
            <w:shd w:val="clear" w:color="auto" w:fill="A6A6A6" w:themeFill="background1" w:themeFillShade="A6"/>
            <w:vAlign w:val="center"/>
          </w:tcPr>
          <w:p w:rsidR="00331D29" w:rsidRPr="006B54F2" w:rsidRDefault="00331D29"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620</w:t>
            </w:r>
            <w:r w:rsidRPr="00B306DE">
              <w:rPr>
                <w:rFonts w:ascii="华文仿宋" w:eastAsia="华文仿宋" w:hAnsi="华文仿宋" w:hint="eastAsia"/>
                <w:kern w:val="0"/>
                <w:sz w:val="15"/>
                <w:szCs w:val="15"/>
              </w:rPr>
              <w:t>.00</w:t>
            </w:r>
          </w:p>
        </w:tc>
        <w:tc>
          <w:tcPr>
            <w:tcW w:w="425" w:type="dxa"/>
            <w:shd w:val="clear" w:color="auto" w:fill="A6A6A6" w:themeFill="background1" w:themeFillShade="A6"/>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深部地质室</w:t>
            </w:r>
          </w:p>
        </w:tc>
        <w:tc>
          <w:tcPr>
            <w:tcW w:w="425" w:type="dxa"/>
            <w:tcBorders>
              <w:tr2bl w:val="nil"/>
            </w:tcBorders>
            <w:shd w:val="clear" w:color="auto" w:fill="A6A6A6" w:themeFill="background1" w:themeFillShade="A6"/>
            <w:vAlign w:val="center"/>
          </w:tcPr>
          <w:p w:rsidR="00331D29" w:rsidRDefault="00331D29" w:rsidP="00C77FB8">
            <w:pPr>
              <w:jc w:val="center"/>
            </w:pPr>
            <w:r w:rsidRPr="00C2456E">
              <w:rPr>
                <w:rFonts w:ascii="华文仿宋" w:eastAsia="华文仿宋" w:hAnsi="华文仿宋" w:hint="eastAsia"/>
                <w:kern w:val="0"/>
                <w:sz w:val="15"/>
                <w:szCs w:val="15"/>
                <w:highlight w:val="lightGray"/>
              </w:rPr>
              <w:t>无</w:t>
            </w:r>
          </w:p>
        </w:tc>
        <w:tc>
          <w:tcPr>
            <w:tcW w:w="709" w:type="dxa"/>
            <w:tcBorders>
              <w:tr2bl w:val="nil"/>
            </w:tcBorders>
            <w:shd w:val="clear" w:color="auto" w:fill="A6A6A6" w:themeFill="background1" w:themeFillShade="A6"/>
            <w:vAlign w:val="center"/>
          </w:tcPr>
          <w:p w:rsidR="00331D29" w:rsidRDefault="00331D29" w:rsidP="00C77FB8">
            <w:pPr>
              <w:jc w:val="center"/>
            </w:pPr>
            <w:r w:rsidRPr="00C2456E">
              <w:rPr>
                <w:rFonts w:ascii="华文仿宋" w:eastAsia="华文仿宋" w:hAnsi="华文仿宋" w:hint="eastAsia"/>
                <w:kern w:val="0"/>
                <w:sz w:val="15"/>
                <w:szCs w:val="15"/>
                <w:highlight w:val="lightGray"/>
              </w:rPr>
              <w:t>无</w:t>
            </w:r>
          </w:p>
        </w:tc>
        <w:tc>
          <w:tcPr>
            <w:tcW w:w="850" w:type="dxa"/>
            <w:tcBorders>
              <w:tr2bl w:val="nil"/>
            </w:tcBorders>
            <w:shd w:val="clear" w:color="auto" w:fill="A6A6A6" w:themeFill="background1" w:themeFillShade="A6"/>
            <w:vAlign w:val="center"/>
          </w:tcPr>
          <w:p w:rsidR="00331D29" w:rsidRPr="009D6AFA" w:rsidRDefault="00331D29" w:rsidP="000D0F91">
            <w:pPr>
              <w:widowControl/>
              <w:spacing w:line="160" w:lineRule="exact"/>
              <w:jc w:val="center"/>
              <w:rPr>
                <w:rFonts w:ascii="华文仿宋" w:eastAsia="华文仿宋" w:hAnsi="华文仿宋"/>
                <w:kern w:val="0"/>
                <w:sz w:val="15"/>
                <w:szCs w:val="15"/>
                <w:highlight w:val="lightGray"/>
              </w:rPr>
            </w:pPr>
            <w:r>
              <w:rPr>
                <w:rFonts w:ascii="华文仿宋" w:eastAsia="华文仿宋" w:hAnsi="华文仿宋" w:hint="eastAsia"/>
                <w:kern w:val="0"/>
                <w:sz w:val="15"/>
                <w:szCs w:val="15"/>
                <w:highlight w:val="lightGray"/>
              </w:rPr>
              <w:t>无</w:t>
            </w:r>
          </w:p>
        </w:tc>
        <w:tc>
          <w:tcPr>
            <w:tcW w:w="1134" w:type="dxa"/>
            <w:tcBorders>
              <w:tr2bl w:val="nil"/>
            </w:tcBorders>
            <w:shd w:val="clear" w:color="auto" w:fill="A6A6A6" w:themeFill="background1" w:themeFillShade="A6"/>
            <w:vAlign w:val="center"/>
          </w:tcPr>
          <w:p w:rsidR="00331D29" w:rsidRPr="009D6AFA" w:rsidRDefault="00331D29" w:rsidP="000D0F91">
            <w:pPr>
              <w:widowControl/>
              <w:spacing w:line="160" w:lineRule="exact"/>
              <w:jc w:val="center"/>
              <w:rPr>
                <w:rFonts w:ascii="华文仿宋" w:eastAsia="华文仿宋" w:hAnsi="华文仿宋"/>
                <w:kern w:val="0"/>
                <w:sz w:val="15"/>
                <w:szCs w:val="15"/>
                <w:highlight w:val="lightGray"/>
              </w:rPr>
            </w:pPr>
          </w:p>
        </w:tc>
        <w:tc>
          <w:tcPr>
            <w:tcW w:w="2127"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2126"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276"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559"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425" w:type="dxa"/>
            <w:tcBorders>
              <w:tr2bl w:val="nil"/>
            </w:tcBorders>
            <w:shd w:val="clear" w:color="auto" w:fill="A6A6A6" w:themeFill="background1" w:themeFillShade="A6"/>
            <w:vAlign w:val="center"/>
          </w:tcPr>
          <w:p w:rsidR="00331D29" w:rsidRPr="009D6AFA" w:rsidRDefault="00331D29" w:rsidP="000D0F91">
            <w:pPr>
              <w:jc w:val="center"/>
              <w:rPr>
                <w:rFonts w:ascii="华文仿宋" w:eastAsia="华文仿宋" w:hAnsi="华文仿宋"/>
                <w:highlight w:val="lightGray"/>
              </w:rPr>
            </w:pPr>
          </w:p>
        </w:tc>
      </w:tr>
      <w:tr w:rsidR="00331D29" w:rsidRPr="00D62A04" w:rsidTr="00523B58">
        <w:trPr>
          <w:trHeight w:val="666"/>
        </w:trPr>
        <w:tc>
          <w:tcPr>
            <w:tcW w:w="534" w:type="dxa"/>
            <w:shd w:val="clear" w:color="auto" w:fill="A6A6A6" w:themeFill="background1" w:themeFillShade="A6"/>
            <w:vAlign w:val="center"/>
          </w:tcPr>
          <w:p w:rsidR="00331D29" w:rsidRDefault="00331D29"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lastRenderedPageBreak/>
              <w:t>关中地区氦气资源调查</w:t>
            </w:r>
          </w:p>
        </w:tc>
        <w:tc>
          <w:tcPr>
            <w:tcW w:w="425" w:type="dxa"/>
            <w:shd w:val="clear" w:color="auto" w:fill="A6A6A6" w:themeFill="background1" w:themeFillShade="A6"/>
            <w:vAlign w:val="center"/>
          </w:tcPr>
          <w:p w:rsidR="00F96DA6" w:rsidRDefault="00331D29"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周俊林</w:t>
            </w:r>
          </w:p>
          <w:p w:rsidR="00F96DA6" w:rsidRDefault="00F96DA6" w:rsidP="00B306DE">
            <w:pPr>
              <w:widowControl/>
              <w:spacing w:line="160" w:lineRule="exact"/>
              <w:jc w:val="center"/>
              <w:rPr>
                <w:rFonts w:ascii="华文仿宋" w:eastAsia="华文仿宋" w:hAnsi="华文仿宋"/>
                <w:kern w:val="0"/>
                <w:sz w:val="15"/>
                <w:szCs w:val="15"/>
              </w:rPr>
            </w:pPr>
          </w:p>
          <w:p w:rsidR="00331D29" w:rsidRPr="00B306DE" w:rsidRDefault="00F96DA6" w:rsidP="00B306DE">
            <w:pPr>
              <w:widowControl/>
              <w:spacing w:line="16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李玉宏</w:t>
            </w:r>
          </w:p>
        </w:tc>
        <w:tc>
          <w:tcPr>
            <w:tcW w:w="709" w:type="dxa"/>
            <w:shd w:val="clear" w:color="auto" w:fill="A6A6A6" w:themeFill="background1" w:themeFillShade="A6"/>
            <w:vAlign w:val="center"/>
          </w:tcPr>
          <w:p w:rsidR="00331D29" w:rsidRDefault="00331D29"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200</w:t>
            </w:r>
            <w:r w:rsidRPr="00B306DE">
              <w:rPr>
                <w:rFonts w:ascii="华文仿宋" w:eastAsia="华文仿宋" w:hAnsi="华文仿宋" w:hint="eastAsia"/>
                <w:kern w:val="0"/>
                <w:sz w:val="15"/>
                <w:szCs w:val="15"/>
              </w:rPr>
              <w:t>.00</w:t>
            </w:r>
          </w:p>
        </w:tc>
        <w:tc>
          <w:tcPr>
            <w:tcW w:w="425" w:type="dxa"/>
            <w:shd w:val="clear" w:color="auto" w:fill="A6A6A6" w:themeFill="background1" w:themeFillShade="A6"/>
            <w:vAlign w:val="center"/>
          </w:tcPr>
          <w:p w:rsidR="00331D29" w:rsidRDefault="00331D29"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能源地质室</w:t>
            </w:r>
          </w:p>
        </w:tc>
        <w:tc>
          <w:tcPr>
            <w:tcW w:w="425" w:type="dxa"/>
            <w:tcBorders>
              <w:tr2bl w:val="nil"/>
            </w:tcBorders>
            <w:shd w:val="clear" w:color="auto" w:fill="A6A6A6" w:themeFill="background1" w:themeFillShade="A6"/>
            <w:vAlign w:val="center"/>
          </w:tcPr>
          <w:p w:rsidR="00331D29" w:rsidRDefault="00331D29" w:rsidP="00FF1AB0">
            <w:pPr>
              <w:jc w:val="center"/>
            </w:pPr>
            <w:r w:rsidRPr="00C2456E">
              <w:rPr>
                <w:rFonts w:ascii="华文仿宋" w:eastAsia="华文仿宋" w:hAnsi="华文仿宋" w:hint="eastAsia"/>
                <w:kern w:val="0"/>
                <w:sz w:val="15"/>
                <w:szCs w:val="15"/>
                <w:highlight w:val="lightGray"/>
              </w:rPr>
              <w:t>无</w:t>
            </w:r>
          </w:p>
        </w:tc>
        <w:tc>
          <w:tcPr>
            <w:tcW w:w="709" w:type="dxa"/>
            <w:tcBorders>
              <w:tr2bl w:val="nil"/>
            </w:tcBorders>
            <w:shd w:val="clear" w:color="auto" w:fill="A6A6A6" w:themeFill="background1" w:themeFillShade="A6"/>
            <w:vAlign w:val="center"/>
          </w:tcPr>
          <w:p w:rsidR="00331D29" w:rsidRDefault="00331D29" w:rsidP="00FF1AB0">
            <w:pPr>
              <w:jc w:val="center"/>
            </w:pPr>
            <w:r w:rsidRPr="00C2456E">
              <w:rPr>
                <w:rFonts w:ascii="华文仿宋" w:eastAsia="华文仿宋" w:hAnsi="华文仿宋" w:hint="eastAsia"/>
                <w:kern w:val="0"/>
                <w:sz w:val="15"/>
                <w:szCs w:val="15"/>
                <w:highlight w:val="lightGray"/>
              </w:rPr>
              <w:t>无</w:t>
            </w:r>
          </w:p>
        </w:tc>
        <w:tc>
          <w:tcPr>
            <w:tcW w:w="850" w:type="dxa"/>
            <w:tcBorders>
              <w:tr2bl w:val="nil"/>
            </w:tcBorders>
            <w:shd w:val="clear" w:color="auto" w:fill="A6A6A6" w:themeFill="background1" w:themeFillShade="A6"/>
            <w:vAlign w:val="center"/>
          </w:tcPr>
          <w:p w:rsidR="00331D29" w:rsidRPr="009D6AFA" w:rsidRDefault="00331D29" w:rsidP="000D0F91">
            <w:pPr>
              <w:widowControl/>
              <w:spacing w:line="160" w:lineRule="exact"/>
              <w:jc w:val="center"/>
              <w:rPr>
                <w:rFonts w:ascii="华文仿宋" w:eastAsia="华文仿宋" w:hAnsi="华文仿宋"/>
                <w:kern w:val="0"/>
                <w:sz w:val="15"/>
                <w:szCs w:val="15"/>
                <w:highlight w:val="lightGray"/>
              </w:rPr>
            </w:pPr>
            <w:r>
              <w:rPr>
                <w:rFonts w:ascii="华文仿宋" w:eastAsia="华文仿宋" w:hAnsi="华文仿宋" w:hint="eastAsia"/>
                <w:kern w:val="0"/>
                <w:sz w:val="15"/>
                <w:szCs w:val="15"/>
                <w:highlight w:val="lightGray"/>
              </w:rPr>
              <w:t>无</w:t>
            </w:r>
          </w:p>
        </w:tc>
        <w:tc>
          <w:tcPr>
            <w:tcW w:w="1134" w:type="dxa"/>
            <w:tcBorders>
              <w:tr2bl w:val="nil"/>
            </w:tcBorders>
            <w:shd w:val="clear" w:color="auto" w:fill="A6A6A6" w:themeFill="background1" w:themeFillShade="A6"/>
            <w:vAlign w:val="center"/>
          </w:tcPr>
          <w:p w:rsidR="00331D29" w:rsidRPr="009D6AFA" w:rsidRDefault="00331D29" w:rsidP="000D0F91">
            <w:pPr>
              <w:widowControl/>
              <w:spacing w:line="160" w:lineRule="exact"/>
              <w:jc w:val="center"/>
              <w:rPr>
                <w:rFonts w:ascii="华文仿宋" w:eastAsia="华文仿宋" w:hAnsi="华文仿宋"/>
                <w:kern w:val="0"/>
                <w:sz w:val="15"/>
                <w:szCs w:val="15"/>
                <w:highlight w:val="lightGray"/>
              </w:rPr>
            </w:pPr>
          </w:p>
        </w:tc>
        <w:tc>
          <w:tcPr>
            <w:tcW w:w="2127"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2126"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276"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559"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425" w:type="dxa"/>
            <w:tcBorders>
              <w:tr2bl w:val="nil"/>
            </w:tcBorders>
            <w:shd w:val="clear" w:color="auto" w:fill="A6A6A6" w:themeFill="background1" w:themeFillShade="A6"/>
            <w:vAlign w:val="center"/>
          </w:tcPr>
          <w:p w:rsidR="00331D29" w:rsidRPr="009D6AFA" w:rsidRDefault="00331D29" w:rsidP="000D0F91">
            <w:pPr>
              <w:jc w:val="center"/>
              <w:rPr>
                <w:rFonts w:ascii="华文仿宋" w:eastAsia="华文仿宋" w:hAnsi="华文仿宋"/>
                <w:highlight w:val="lightGray"/>
              </w:rPr>
            </w:pPr>
          </w:p>
        </w:tc>
      </w:tr>
      <w:tr w:rsidR="00331D29" w:rsidRPr="00D62A04" w:rsidTr="00523B58">
        <w:trPr>
          <w:trHeight w:val="666"/>
        </w:trPr>
        <w:tc>
          <w:tcPr>
            <w:tcW w:w="534" w:type="dxa"/>
            <w:shd w:val="clear" w:color="auto" w:fill="A6A6A6" w:themeFill="background1" w:themeFillShade="A6"/>
            <w:vAlign w:val="center"/>
          </w:tcPr>
          <w:p w:rsidR="00331D29" w:rsidRDefault="00331D29"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西安城市地质安全调查评价与风险管理示范</w:t>
            </w:r>
          </w:p>
        </w:tc>
        <w:tc>
          <w:tcPr>
            <w:tcW w:w="425" w:type="dxa"/>
            <w:shd w:val="clear" w:color="auto" w:fill="A6A6A6" w:themeFill="background1" w:themeFillShade="A6"/>
            <w:vAlign w:val="center"/>
          </w:tcPr>
          <w:p w:rsidR="00331D29" w:rsidRPr="00B306DE" w:rsidRDefault="00331D29"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董英</w:t>
            </w:r>
          </w:p>
        </w:tc>
        <w:tc>
          <w:tcPr>
            <w:tcW w:w="709" w:type="dxa"/>
            <w:shd w:val="clear" w:color="auto" w:fill="A6A6A6" w:themeFill="background1" w:themeFillShade="A6"/>
            <w:vAlign w:val="center"/>
          </w:tcPr>
          <w:p w:rsidR="00331D29" w:rsidRPr="006B54F2" w:rsidRDefault="00331D29"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400</w:t>
            </w:r>
            <w:r w:rsidRPr="00B306DE">
              <w:rPr>
                <w:rFonts w:ascii="华文仿宋" w:eastAsia="华文仿宋" w:hAnsi="华文仿宋" w:hint="eastAsia"/>
                <w:kern w:val="0"/>
                <w:sz w:val="15"/>
                <w:szCs w:val="15"/>
              </w:rPr>
              <w:t>.00</w:t>
            </w:r>
          </w:p>
        </w:tc>
        <w:tc>
          <w:tcPr>
            <w:tcW w:w="425" w:type="dxa"/>
            <w:shd w:val="clear" w:color="auto" w:fill="A6A6A6" w:themeFill="background1" w:themeFillShade="A6"/>
            <w:vAlign w:val="center"/>
          </w:tcPr>
          <w:p w:rsidR="00331D29" w:rsidRDefault="005000F8" w:rsidP="00B306D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灾害与工程地质</w:t>
            </w:r>
            <w:r>
              <w:rPr>
                <w:rFonts w:ascii="华文仿宋" w:eastAsia="华文仿宋" w:hAnsi="华文仿宋" w:hint="eastAsia"/>
                <w:kern w:val="0"/>
                <w:sz w:val="15"/>
                <w:szCs w:val="15"/>
              </w:rPr>
              <w:t>室</w:t>
            </w:r>
          </w:p>
        </w:tc>
        <w:tc>
          <w:tcPr>
            <w:tcW w:w="425" w:type="dxa"/>
            <w:tcBorders>
              <w:tr2bl w:val="nil"/>
            </w:tcBorders>
            <w:shd w:val="clear" w:color="auto" w:fill="A6A6A6" w:themeFill="background1" w:themeFillShade="A6"/>
            <w:vAlign w:val="center"/>
          </w:tcPr>
          <w:p w:rsidR="00331D29" w:rsidRDefault="00331D29" w:rsidP="00FF1AB0">
            <w:pPr>
              <w:jc w:val="center"/>
            </w:pPr>
            <w:r w:rsidRPr="00C2456E">
              <w:rPr>
                <w:rFonts w:ascii="华文仿宋" w:eastAsia="华文仿宋" w:hAnsi="华文仿宋" w:hint="eastAsia"/>
                <w:kern w:val="0"/>
                <w:sz w:val="15"/>
                <w:szCs w:val="15"/>
                <w:highlight w:val="lightGray"/>
              </w:rPr>
              <w:t>无</w:t>
            </w:r>
          </w:p>
        </w:tc>
        <w:tc>
          <w:tcPr>
            <w:tcW w:w="709" w:type="dxa"/>
            <w:tcBorders>
              <w:tr2bl w:val="nil"/>
            </w:tcBorders>
            <w:shd w:val="clear" w:color="auto" w:fill="A6A6A6" w:themeFill="background1" w:themeFillShade="A6"/>
            <w:vAlign w:val="center"/>
          </w:tcPr>
          <w:p w:rsidR="00331D29" w:rsidRDefault="00331D29" w:rsidP="00FF1AB0">
            <w:pPr>
              <w:jc w:val="center"/>
            </w:pPr>
            <w:r w:rsidRPr="00C2456E">
              <w:rPr>
                <w:rFonts w:ascii="华文仿宋" w:eastAsia="华文仿宋" w:hAnsi="华文仿宋" w:hint="eastAsia"/>
                <w:kern w:val="0"/>
                <w:sz w:val="15"/>
                <w:szCs w:val="15"/>
                <w:highlight w:val="lightGray"/>
              </w:rPr>
              <w:t>无</w:t>
            </w:r>
          </w:p>
        </w:tc>
        <w:tc>
          <w:tcPr>
            <w:tcW w:w="850" w:type="dxa"/>
            <w:tcBorders>
              <w:tr2bl w:val="nil"/>
            </w:tcBorders>
            <w:shd w:val="clear" w:color="auto" w:fill="A6A6A6" w:themeFill="background1" w:themeFillShade="A6"/>
            <w:vAlign w:val="center"/>
          </w:tcPr>
          <w:p w:rsidR="00331D29" w:rsidRPr="009D6AFA" w:rsidRDefault="00331D29" w:rsidP="000D0F91">
            <w:pPr>
              <w:widowControl/>
              <w:spacing w:line="160" w:lineRule="exact"/>
              <w:jc w:val="center"/>
              <w:rPr>
                <w:rFonts w:ascii="华文仿宋" w:eastAsia="华文仿宋" w:hAnsi="华文仿宋"/>
                <w:kern w:val="0"/>
                <w:sz w:val="15"/>
                <w:szCs w:val="15"/>
                <w:highlight w:val="lightGray"/>
              </w:rPr>
            </w:pPr>
            <w:r>
              <w:rPr>
                <w:rFonts w:ascii="华文仿宋" w:eastAsia="华文仿宋" w:hAnsi="华文仿宋" w:hint="eastAsia"/>
                <w:kern w:val="0"/>
                <w:sz w:val="15"/>
                <w:szCs w:val="15"/>
                <w:highlight w:val="lightGray"/>
              </w:rPr>
              <w:t>无</w:t>
            </w:r>
          </w:p>
        </w:tc>
        <w:tc>
          <w:tcPr>
            <w:tcW w:w="1134" w:type="dxa"/>
            <w:tcBorders>
              <w:tr2bl w:val="nil"/>
            </w:tcBorders>
            <w:shd w:val="clear" w:color="auto" w:fill="A6A6A6" w:themeFill="background1" w:themeFillShade="A6"/>
            <w:vAlign w:val="center"/>
          </w:tcPr>
          <w:p w:rsidR="00331D29" w:rsidRPr="009D6AFA" w:rsidRDefault="00331D29" w:rsidP="000D0F91">
            <w:pPr>
              <w:widowControl/>
              <w:spacing w:line="160" w:lineRule="exact"/>
              <w:jc w:val="center"/>
              <w:rPr>
                <w:rFonts w:ascii="华文仿宋" w:eastAsia="华文仿宋" w:hAnsi="华文仿宋"/>
                <w:kern w:val="0"/>
                <w:sz w:val="15"/>
                <w:szCs w:val="15"/>
                <w:highlight w:val="lightGray"/>
              </w:rPr>
            </w:pPr>
          </w:p>
        </w:tc>
        <w:tc>
          <w:tcPr>
            <w:tcW w:w="2127"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2126"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276"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559"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331D29" w:rsidRPr="009D6AFA" w:rsidRDefault="00331D29" w:rsidP="000D0F91">
            <w:pPr>
              <w:widowControl/>
              <w:spacing w:line="140" w:lineRule="exact"/>
              <w:jc w:val="center"/>
              <w:rPr>
                <w:rFonts w:ascii="华文仿宋" w:eastAsia="华文仿宋" w:hAnsi="华文仿宋"/>
                <w:kern w:val="0"/>
                <w:sz w:val="13"/>
                <w:szCs w:val="13"/>
                <w:highlight w:val="lightGray"/>
              </w:rPr>
            </w:pPr>
          </w:p>
        </w:tc>
        <w:tc>
          <w:tcPr>
            <w:tcW w:w="425" w:type="dxa"/>
            <w:tcBorders>
              <w:tr2bl w:val="nil"/>
            </w:tcBorders>
            <w:shd w:val="clear" w:color="auto" w:fill="A6A6A6" w:themeFill="background1" w:themeFillShade="A6"/>
            <w:vAlign w:val="center"/>
          </w:tcPr>
          <w:p w:rsidR="00331D29" w:rsidRPr="009D6AFA" w:rsidRDefault="00331D29" w:rsidP="000D0F91">
            <w:pPr>
              <w:jc w:val="center"/>
              <w:rPr>
                <w:rFonts w:ascii="华文仿宋" w:eastAsia="华文仿宋" w:hAnsi="华文仿宋"/>
                <w:highlight w:val="lightGray"/>
              </w:rPr>
            </w:pPr>
          </w:p>
        </w:tc>
      </w:tr>
      <w:tr w:rsidR="00C66CE6" w:rsidRPr="00D62A04" w:rsidTr="00523B58">
        <w:trPr>
          <w:trHeight w:val="666"/>
        </w:trPr>
        <w:tc>
          <w:tcPr>
            <w:tcW w:w="534" w:type="dxa"/>
            <w:shd w:val="clear" w:color="auto" w:fill="A6A6A6" w:themeFill="background1" w:themeFillShade="A6"/>
            <w:vAlign w:val="center"/>
          </w:tcPr>
          <w:p w:rsidR="00C66CE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关中平原城市群综合地质调查</w:t>
            </w:r>
          </w:p>
        </w:tc>
        <w:tc>
          <w:tcPr>
            <w:tcW w:w="425" w:type="dxa"/>
            <w:shd w:val="clear" w:color="auto" w:fill="A6A6A6" w:themeFill="background1" w:themeFillShade="A6"/>
            <w:vAlign w:val="center"/>
          </w:tcPr>
          <w:p w:rsidR="00F96DA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刘江</w:t>
            </w:r>
          </w:p>
          <w:p w:rsidR="00F96DA6" w:rsidRDefault="00F96DA6" w:rsidP="00B306DE">
            <w:pPr>
              <w:widowControl/>
              <w:spacing w:line="160" w:lineRule="exact"/>
              <w:jc w:val="center"/>
              <w:rPr>
                <w:rFonts w:ascii="华文仿宋" w:eastAsia="华文仿宋" w:hAnsi="华文仿宋"/>
                <w:kern w:val="0"/>
                <w:sz w:val="15"/>
                <w:szCs w:val="15"/>
              </w:rPr>
            </w:pPr>
          </w:p>
          <w:p w:rsidR="00C66CE6" w:rsidRPr="00C66CE6" w:rsidRDefault="00F96DA6" w:rsidP="00B306DE">
            <w:pPr>
              <w:widowControl/>
              <w:spacing w:line="16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张新社</w:t>
            </w:r>
          </w:p>
        </w:tc>
        <w:tc>
          <w:tcPr>
            <w:tcW w:w="709" w:type="dxa"/>
            <w:shd w:val="clear" w:color="auto" w:fill="A6A6A6" w:themeFill="background1" w:themeFillShade="A6"/>
            <w:vAlign w:val="center"/>
          </w:tcPr>
          <w:p w:rsidR="00C66CE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200</w:t>
            </w:r>
            <w:r w:rsidRPr="00B306DE">
              <w:rPr>
                <w:rFonts w:ascii="华文仿宋" w:eastAsia="华文仿宋" w:hAnsi="华文仿宋" w:hint="eastAsia"/>
                <w:kern w:val="0"/>
                <w:sz w:val="15"/>
                <w:szCs w:val="15"/>
              </w:rPr>
              <w:t>.00</w:t>
            </w:r>
          </w:p>
        </w:tc>
        <w:tc>
          <w:tcPr>
            <w:tcW w:w="425" w:type="dxa"/>
            <w:shd w:val="clear" w:color="auto" w:fill="A6A6A6" w:themeFill="background1" w:themeFillShade="A6"/>
            <w:vAlign w:val="center"/>
          </w:tcPr>
          <w:p w:rsidR="00C66CE6" w:rsidRDefault="005000F8" w:rsidP="00B306D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灾害与工程地质</w:t>
            </w:r>
            <w:r>
              <w:rPr>
                <w:rFonts w:ascii="华文仿宋" w:eastAsia="华文仿宋" w:hAnsi="华文仿宋" w:hint="eastAsia"/>
                <w:kern w:val="0"/>
                <w:sz w:val="15"/>
                <w:szCs w:val="15"/>
              </w:rPr>
              <w:t>室</w:t>
            </w:r>
          </w:p>
        </w:tc>
        <w:tc>
          <w:tcPr>
            <w:tcW w:w="425" w:type="dxa"/>
            <w:tcBorders>
              <w:tr2bl w:val="nil"/>
            </w:tcBorders>
            <w:shd w:val="clear" w:color="auto" w:fill="A6A6A6" w:themeFill="background1" w:themeFillShade="A6"/>
            <w:vAlign w:val="center"/>
          </w:tcPr>
          <w:p w:rsidR="00C66CE6" w:rsidRDefault="00C66CE6" w:rsidP="003B278E">
            <w:pPr>
              <w:jc w:val="center"/>
            </w:pPr>
            <w:r w:rsidRPr="00C2456E">
              <w:rPr>
                <w:rFonts w:ascii="华文仿宋" w:eastAsia="华文仿宋" w:hAnsi="华文仿宋" w:hint="eastAsia"/>
                <w:kern w:val="0"/>
                <w:sz w:val="15"/>
                <w:szCs w:val="15"/>
                <w:highlight w:val="lightGray"/>
              </w:rPr>
              <w:t>无</w:t>
            </w:r>
          </w:p>
        </w:tc>
        <w:tc>
          <w:tcPr>
            <w:tcW w:w="709" w:type="dxa"/>
            <w:tcBorders>
              <w:tr2bl w:val="nil"/>
            </w:tcBorders>
            <w:shd w:val="clear" w:color="auto" w:fill="A6A6A6" w:themeFill="background1" w:themeFillShade="A6"/>
            <w:vAlign w:val="center"/>
          </w:tcPr>
          <w:p w:rsidR="00C66CE6" w:rsidRDefault="00C66CE6" w:rsidP="003B278E">
            <w:pPr>
              <w:jc w:val="center"/>
            </w:pPr>
            <w:r w:rsidRPr="00C2456E">
              <w:rPr>
                <w:rFonts w:ascii="华文仿宋" w:eastAsia="华文仿宋" w:hAnsi="华文仿宋" w:hint="eastAsia"/>
                <w:kern w:val="0"/>
                <w:sz w:val="15"/>
                <w:szCs w:val="15"/>
                <w:highlight w:val="lightGray"/>
              </w:rPr>
              <w:t>无</w:t>
            </w:r>
          </w:p>
        </w:tc>
        <w:tc>
          <w:tcPr>
            <w:tcW w:w="850" w:type="dxa"/>
            <w:tcBorders>
              <w:tr2bl w:val="nil"/>
            </w:tcBorders>
            <w:shd w:val="clear" w:color="auto" w:fill="A6A6A6" w:themeFill="background1" w:themeFillShade="A6"/>
            <w:vAlign w:val="center"/>
          </w:tcPr>
          <w:p w:rsidR="00C66CE6" w:rsidRPr="009D6AFA" w:rsidRDefault="00C66CE6" w:rsidP="003B278E">
            <w:pPr>
              <w:widowControl/>
              <w:spacing w:line="160" w:lineRule="exact"/>
              <w:jc w:val="center"/>
              <w:rPr>
                <w:rFonts w:ascii="华文仿宋" w:eastAsia="华文仿宋" w:hAnsi="华文仿宋"/>
                <w:kern w:val="0"/>
                <w:sz w:val="15"/>
                <w:szCs w:val="15"/>
                <w:highlight w:val="lightGray"/>
              </w:rPr>
            </w:pPr>
            <w:r>
              <w:rPr>
                <w:rFonts w:ascii="华文仿宋" w:eastAsia="华文仿宋" w:hAnsi="华文仿宋" w:hint="eastAsia"/>
                <w:kern w:val="0"/>
                <w:sz w:val="15"/>
                <w:szCs w:val="15"/>
                <w:highlight w:val="lightGray"/>
              </w:rPr>
              <w:t>无</w:t>
            </w:r>
          </w:p>
        </w:tc>
        <w:tc>
          <w:tcPr>
            <w:tcW w:w="1134" w:type="dxa"/>
            <w:tcBorders>
              <w:tr2bl w:val="nil"/>
            </w:tcBorders>
            <w:shd w:val="clear" w:color="auto" w:fill="A6A6A6" w:themeFill="background1" w:themeFillShade="A6"/>
            <w:vAlign w:val="center"/>
          </w:tcPr>
          <w:p w:rsidR="00C66CE6" w:rsidRPr="009D6AFA" w:rsidRDefault="00C66CE6" w:rsidP="000D0F91">
            <w:pPr>
              <w:widowControl/>
              <w:spacing w:line="160" w:lineRule="exact"/>
              <w:jc w:val="center"/>
              <w:rPr>
                <w:rFonts w:ascii="华文仿宋" w:eastAsia="华文仿宋" w:hAnsi="华文仿宋"/>
                <w:kern w:val="0"/>
                <w:sz w:val="15"/>
                <w:szCs w:val="15"/>
                <w:highlight w:val="lightGray"/>
              </w:rPr>
            </w:pPr>
          </w:p>
        </w:tc>
        <w:tc>
          <w:tcPr>
            <w:tcW w:w="2127"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2126"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276"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559"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425" w:type="dxa"/>
            <w:tcBorders>
              <w:tr2bl w:val="nil"/>
            </w:tcBorders>
            <w:shd w:val="clear" w:color="auto" w:fill="A6A6A6" w:themeFill="background1" w:themeFillShade="A6"/>
            <w:vAlign w:val="center"/>
          </w:tcPr>
          <w:p w:rsidR="00C66CE6" w:rsidRPr="009D6AFA" w:rsidRDefault="00C66CE6" w:rsidP="000D0F91">
            <w:pPr>
              <w:jc w:val="center"/>
              <w:rPr>
                <w:rFonts w:ascii="华文仿宋" w:eastAsia="华文仿宋" w:hAnsi="华文仿宋"/>
                <w:highlight w:val="lightGray"/>
              </w:rPr>
            </w:pPr>
          </w:p>
        </w:tc>
      </w:tr>
      <w:tr w:rsidR="00C66CE6" w:rsidRPr="00D62A04" w:rsidTr="00523B58">
        <w:trPr>
          <w:trHeight w:val="666"/>
        </w:trPr>
        <w:tc>
          <w:tcPr>
            <w:tcW w:w="534" w:type="dxa"/>
            <w:shd w:val="clear" w:color="auto" w:fill="A6A6A6" w:themeFill="background1" w:themeFillShade="A6"/>
            <w:vAlign w:val="center"/>
          </w:tcPr>
          <w:p w:rsidR="00C66CE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陕西安康地区地质遗迹调查</w:t>
            </w:r>
          </w:p>
        </w:tc>
        <w:tc>
          <w:tcPr>
            <w:tcW w:w="425" w:type="dxa"/>
            <w:shd w:val="clear" w:color="auto" w:fill="A6A6A6" w:themeFill="background1" w:themeFillShade="A6"/>
            <w:vAlign w:val="center"/>
          </w:tcPr>
          <w:p w:rsidR="00F96DA6" w:rsidRPr="00B306DE" w:rsidRDefault="00C66CE6" w:rsidP="00F96DA6">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王健</w:t>
            </w:r>
          </w:p>
        </w:tc>
        <w:tc>
          <w:tcPr>
            <w:tcW w:w="709" w:type="dxa"/>
            <w:shd w:val="clear" w:color="auto" w:fill="A6A6A6" w:themeFill="background1" w:themeFillShade="A6"/>
            <w:vAlign w:val="center"/>
          </w:tcPr>
          <w:p w:rsidR="00C66CE6" w:rsidRPr="006B54F2"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140</w:t>
            </w:r>
            <w:r w:rsidRPr="00B306DE">
              <w:rPr>
                <w:rFonts w:ascii="华文仿宋" w:eastAsia="华文仿宋" w:hAnsi="华文仿宋" w:hint="eastAsia"/>
                <w:kern w:val="0"/>
                <w:sz w:val="15"/>
                <w:szCs w:val="15"/>
              </w:rPr>
              <w:t>.00</w:t>
            </w:r>
          </w:p>
        </w:tc>
        <w:tc>
          <w:tcPr>
            <w:tcW w:w="425" w:type="dxa"/>
            <w:shd w:val="clear" w:color="auto" w:fill="A6A6A6" w:themeFill="background1" w:themeFillShade="A6"/>
            <w:vAlign w:val="center"/>
          </w:tcPr>
          <w:p w:rsidR="00C66CE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水文</w:t>
            </w:r>
            <w:r w:rsidR="005000F8">
              <w:rPr>
                <w:rFonts w:ascii="华文仿宋" w:eastAsia="华文仿宋" w:hAnsi="华文仿宋" w:hint="eastAsia"/>
                <w:kern w:val="0"/>
                <w:sz w:val="15"/>
                <w:szCs w:val="15"/>
              </w:rPr>
              <w:t>与</w:t>
            </w:r>
            <w:r>
              <w:rPr>
                <w:rFonts w:ascii="华文仿宋" w:eastAsia="华文仿宋" w:hAnsi="华文仿宋" w:hint="eastAsia"/>
                <w:kern w:val="0"/>
                <w:sz w:val="15"/>
                <w:szCs w:val="15"/>
              </w:rPr>
              <w:t>环境</w:t>
            </w:r>
            <w:r w:rsidR="005000F8">
              <w:rPr>
                <w:rFonts w:ascii="华文仿宋" w:eastAsia="华文仿宋" w:hAnsi="华文仿宋" w:hint="eastAsia"/>
                <w:kern w:val="0"/>
                <w:sz w:val="15"/>
                <w:szCs w:val="15"/>
              </w:rPr>
              <w:t>地质</w:t>
            </w:r>
            <w:r>
              <w:rPr>
                <w:rFonts w:ascii="华文仿宋" w:eastAsia="华文仿宋" w:hAnsi="华文仿宋" w:hint="eastAsia"/>
                <w:kern w:val="0"/>
                <w:sz w:val="15"/>
                <w:szCs w:val="15"/>
              </w:rPr>
              <w:t>室</w:t>
            </w:r>
          </w:p>
        </w:tc>
        <w:tc>
          <w:tcPr>
            <w:tcW w:w="425" w:type="dxa"/>
            <w:tcBorders>
              <w:tr2bl w:val="nil"/>
            </w:tcBorders>
            <w:shd w:val="clear" w:color="auto" w:fill="A6A6A6" w:themeFill="background1" w:themeFillShade="A6"/>
            <w:vAlign w:val="center"/>
          </w:tcPr>
          <w:p w:rsidR="00C66CE6" w:rsidRDefault="00C66CE6" w:rsidP="00FF1AB0">
            <w:pPr>
              <w:jc w:val="center"/>
            </w:pPr>
            <w:r w:rsidRPr="00C2456E">
              <w:rPr>
                <w:rFonts w:ascii="华文仿宋" w:eastAsia="华文仿宋" w:hAnsi="华文仿宋" w:hint="eastAsia"/>
                <w:kern w:val="0"/>
                <w:sz w:val="15"/>
                <w:szCs w:val="15"/>
                <w:highlight w:val="lightGray"/>
              </w:rPr>
              <w:t>无</w:t>
            </w:r>
          </w:p>
        </w:tc>
        <w:tc>
          <w:tcPr>
            <w:tcW w:w="709" w:type="dxa"/>
            <w:tcBorders>
              <w:tr2bl w:val="nil"/>
            </w:tcBorders>
            <w:shd w:val="clear" w:color="auto" w:fill="A6A6A6" w:themeFill="background1" w:themeFillShade="A6"/>
            <w:vAlign w:val="center"/>
          </w:tcPr>
          <w:p w:rsidR="00C66CE6" w:rsidRDefault="00C66CE6" w:rsidP="00FF1AB0">
            <w:pPr>
              <w:jc w:val="center"/>
            </w:pPr>
            <w:r w:rsidRPr="00C2456E">
              <w:rPr>
                <w:rFonts w:ascii="华文仿宋" w:eastAsia="华文仿宋" w:hAnsi="华文仿宋" w:hint="eastAsia"/>
                <w:kern w:val="0"/>
                <w:sz w:val="15"/>
                <w:szCs w:val="15"/>
                <w:highlight w:val="lightGray"/>
              </w:rPr>
              <w:t>无</w:t>
            </w:r>
          </w:p>
        </w:tc>
        <w:tc>
          <w:tcPr>
            <w:tcW w:w="850" w:type="dxa"/>
            <w:tcBorders>
              <w:tr2bl w:val="nil"/>
            </w:tcBorders>
            <w:shd w:val="clear" w:color="auto" w:fill="A6A6A6" w:themeFill="background1" w:themeFillShade="A6"/>
            <w:vAlign w:val="center"/>
          </w:tcPr>
          <w:p w:rsidR="00C66CE6" w:rsidRPr="009D6AFA" w:rsidRDefault="00C66CE6" w:rsidP="000D0F91">
            <w:pPr>
              <w:widowControl/>
              <w:spacing w:line="160" w:lineRule="exact"/>
              <w:jc w:val="center"/>
              <w:rPr>
                <w:rFonts w:ascii="华文仿宋" w:eastAsia="华文仿宋" w:hAnsi="华文仿宋"/>
                <w:kern w:val="0"/>
                <w:sz w:val="15"/>
                <w:szCs w:val="15"/>
                <w:highlight w:val="lightGray"/>
              </w:rPr>
            </w:pPr>
            <w:r>
              <w:rPr>
                <w:rFonts w:ascii="华文仿宋" w:eastAsia="华文仿宋" w:hAnsi="华文仿宋" w:hint="eastAsia"/>
                <w:kern w:val="0"/>
                <w:sz w:val="15"/>
                <w:szCs w:val="15"/>
                <w:highlight w:val="lightGray"/>
              </w:rPr>
              <w:t>无</w:t>
            </w:r>
          </w:p>
        </w:tc>
        <w:tc>
          <w:tcPr>
            <w:tcW w:w="1134" w:type="dxa"/>
            <w:tcBorders>
              <w:tr2bl w:val="nil"/>
            </w:tcBorders>
            <w:shd w:val="clear" w:color="auto" w:fill="A6A6A6" w:themeFill="background1" w:themeFillShade="A6"/>
            <w:vAlign w:val="center"/>
          </w:tcPr>
          <w:p w:rsidR="00C66CE6" w:rsidRPr="009D6AFA" w:rsidRDefault="00C66CE6" w:rsidP="000D0F91">
            <w:pPr>
              <w:widowControl/>
              <w:spacing w:line="160" w:lineRule="exact"/>
              <w:jc w:val="center"/>
              <w:rPr>
                <w:rFonts w:ascii="华文仿宋" w:eastAsia="华文仿宋" w:hAnsi="华文仿宋"/>
                <w:kern w:val="0"/>
                <w:sz w:val="15"/>
                <w:szCs w:val="15"/>
                <w:highlight w:val="lightGray"/>
              </w:rPr>
            </w:pPr>
          </w:p>
        </w:tc>
        <w:tc>
          <w:tcPr>
            <w:tcW w:w="2127"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2126"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276"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559"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425" w:type="dxa"/>
            <w:tcBorders>
              <w:tr2bl w:val="nil"/>
            </w:tcBorders>
            <w:shd w:val="clear" w:color="auto" w:fill="A6A6A6" w:themeFill="background1" w:themeFillShade="A6"/>
            <w:vAlign w:val="center"/>
          </w:tcPr>
          <w:p w:rsidR="00C66CE6" w:rsidRPr="009D6AFA" w:rsidRDefault="00C66CE6" w:rsidP="000D0F91">
            <w:pPr>
              <w:jc w:val="center"/>
              <w:rPr>
                <w:rFonts w:ascii="华文仿宋" w:eastAsia="华文仿宋" w:hAnsi="华文仿宋"/>
                <w:highlight w:val="lightGray"/>
              </w:rPr>
            </w:pPr>
          </w:p>
        </w:tc>
      </w:tr>
      <w:tr w:rsidR="00C66CE6" w:rsidRPr="00D62A04" w:rsidTr="00523B58">
        <w:trPr>
          <w:trHeight w:val="666"/>
        </w:trPr>
        <w:tc>
          <w:tcPr>
            <w:tcW w:w="534" w:type="dxa"/>
            <w:shd w:val="clear" w:color="auto" w:fill="A6A6A6" w:themeFill="background1" w:themeFillShade="A6"/>
            <w:vAlign w:val="center"/>
          </w:tcPr>
          <w:p w:rsidR="00C66CE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西北地区自然资源综合调查</w:t>
            </w:r>
          </w:p>
        </w:tc>
        <w:tc>
          <w:tcPr>
            <w:tcW w:w="425" w:type="dxa"/>
            <w:shd w:val="clear" w:color="auto" w:fill="A6A6A6" w:themeFill="background1" w:themeFillShade="A6"/>
            <w:vAlign w:val="center"/>
          </w:tcPr>
          <w:p w:rsidR="00C66CE6" w:rsidRPr="00B306DE"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王立社</w:t>
            </w:r>
          </w:p>
        </w:tc>
        <w:tc>
          <w:tcPr>
            <w:tcW w:w="709" w:type="dxa"/>
            <w:shd w:val="clear" w:color="auto" w:fill="A6A6A6" w:themeFill="background1" w:themeFillShade="A6"/>
            <w:vAlign w:val="center"/>
          </w:tcPr>
          <w:p w:rsidR="00C66CE6" w:rsidRPr="006B54F2"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550</w:t>
            </w:r>
            <w:r w:rsidRPr="00B306DE">
              <w:rPr>
                <w:rFonts w:ascii="华文仿宋" w:eastAsia="华文仿宋" w:hAnsi="华文仿宋" w:hint="eastAsia"/>
                <w:kern w:val="0"/>
                <w:sz w:val="15"/>
                <w:szCs w:val="15"/>
              </w:rPr>
              <w:t>.00</w:t>
            </w:r>
          </w:p>
        </w:tc>
        <w:tc>
          <w:tcPr>
            <w:tcW w:w="425" w:type="dxa"/>
            <w:shd w:val="clear" w:color="auto" w:fill="A6A6A6" w:themeFill="background1" w:themeFillShade="A6"/>
            <w:vAlign w:val="center"/>
          </w:tcPr>
          <w:p w:rsidR="00C66CE6" w:rsidRDefault="005000F8"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遥</w:t>
            </w:r>
            <w:r w:rsidRPr="00B306DE">
              <w:rPr>
                <w:rFonts w:ascii="华文仿宋" w:eastAsia="华文仿宋" w:hAnsi="华文仿宋" w:hint="eastAsia"/>
                <w:kern w:val="0"/>
                <w:sz w:val="15"/>
                <w:szCs w:val="15"/>
              </w:rPr>
              <w:t>感和地球化学室</w:t>
            </w:r>
          </w:p>
        </w:tc>
        <w:tc>
          <w:tcPr>
            <w:tcW w:w="425" w:type="dxa"/>
            <w:tcBorders>
              <w:tr2bl w:val="nil"/>
            </w:tcBorders>
            <w:shd w:val="clear" w:color="auto" w:fill="A6A6A6" w:themeFill="background1" w:themeFillShade="A6"/>
            <w:vAlign w:val="center"/>
          </w:tcPr>
          <w:p w:rsidR="00C66CE6" w:rsidRDefault="00C66CE6" w:rsidP="00FF1AB0">
            <w:pPr>
              <w:jc w:val="center"/>
            </w:pPr>
            <w:r w:rsidRPr="00C2456E">
              <w:rPr>
                <w:rFonts w:ascii="华文仿宋" w:eastAsia="华文仿宋" w:hAnsi="华文仿宋" w:hint="eastAsia"/>
                <w:kern w:val="0"/>
                <w:sz w:val="15"/>
                <w:szCs w:val="15"/>
                <w:highlight w:val="lightGray"/>
              </w:rPr>
              <w:t>无</w:t>
            </w:r>
          </w:p>
        </w:tc>
        <w:tc>
          <w:tcPr>
            <w:tcW w:w="709" w:type="dxa"/>
            <w:tcBorders>
              <w:tr2bl w:val="nil"/>
            </w:tcBorders>
            <w:shd w:val="clear" w:color="auto" w:fill="A6A6A6" w:themeFill="background1" w:themeFillShade="A6"/>
            <w:vAlign w:val="center"/>
          </w:tcPr>
          <w:p w:rsidR="00C66CE6" w:rsidRDefault="00C66CE6" w:rsidP="00FF1AB0">
            <w:pPr>
              <w:jc w:val="center"/>
            </w:pPr>
            <w:r w:rsidRPr="00C2456E">
              <w:rPr>
                <w:rFonts w:ascii="华文仿宋" w:eastAsia="华文仿宋" w:hAnsi="华文仿宋" w:hint="eastAsia"/>
                <w:kern w:val="0"/>
                <w:sz w:val="15"/>
                <w:szCs w:val="15"/>
                <w:highlight w:val="lightGray"/>
              </w:rPr>
              <w:t>无</w:t>
            </w:r>
          </w:p>
        </w:tc>
        <w:tc>
          <w:tcPr>
            <w:tcW w:w="850" w:type="dxa"/>
            <w:tcBorders>
              <w:tr2bl w:val="nil"/>
            </w:tcBorders>
            <w:shd w:val="clear" w:color="auto" w:fill="A6A6A6" w:themeFill="background1" w:themeFillShade="A6"/>
            <w:vAlign w:val="center"/>
          </w:tcPr>
          <w:p w:rsidR="00C66CE6" w:rsidRPr="009D6AFA" w:rsidRDefault="00C66CE6" w:rsidP="000D0F91">
            <w:pPr>
              <w:widowControl/>
              <w:spacing w:line="160" w:lineRule="exact"/>
              <w:jc w:val="center"/>
              <w:rPr>
                <w:rFonts w:ascii="华文仿宋" w:eastAsia="华文仿宋" w:hAnsi="华文仿宋"/>
                <w:kern w:val="0"/>
                <w:sz w:val="15"/>
                <w:szCs w:val="15"/>
                <w:highlight w:val="lightGray"/>
              </w:rPr>
            </w:pPr>
            <w:r>
              <w:rPr>
                <w:rFonts w:ascii="华文仿宋" w:eastAsia="华文仿宋" w:hAnsi="华文仿宋" w:hint="eastAsia"/>
                <w:kern w:val="0"/>
                <w:sz w:val="15"/>
                <w:szCs w:val="15"/>
                <w:highlight w:val="lightGray"/>
              </w:rPr>
              <w:t>无</w:t>
            </w:r>
          </w:p>
        </w:tc>
        <w:tc>
          <w:tcPr>
            <w:tcW w:w="1134" w:type="dxa"/>
            <w:tcBorders>
              <w:tr2bl w:val="nil"/>
            </w:tcBorders>
            <w:shd w:val="clear" w:color="auto" w:fill="A6A6A6" w:themeFill="background1" w:themeFillShade="A6"/>
            <w:vAlign w:val="center"/>
          </w:tcPr>
          <w:p w:rsidR="00C66CE6" w:rsidRPr="009D6AFA" w:rsidRDefault="00C66CE6" w:rsidP="000D0F91">
            <w:pPr>
              <w:widowControl/>
              <w:spacing w:line="160" w:lineRule="exact"/>
              <w:jc w:val="center"/>
              <w:rPr>
                <w:rFonts w:ascii="华文仿宋" w:eastAsia="华文仿宋" w:hAnsi="华文仿宋"/>
                <w:kern w:val="0"/>
                <w:sz w:val="15"/>
                <w:szCs w:val="15"/>
                <w:highlight w:val="lightGray"/>
              </w:rPr>
            </w:pPr>
          </w:p>
        </w:tc>
        <w:tc>
          <w:tcPr>
            <w:tcW w:w="2127"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2126"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276"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559"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425" w:type="dxa"/>
            <w:tcBorders>
              <w:tr2bl w:val="nil"/>
            </w:tcBorders>
            <w:shd w:val="clear" w:color="auto" w:fill="A6A6A6" w:themeFill="background1" w:themeFillShade="A6"/>
            <w:vAlign w:val="center"/>
          </w:tcPr>
          <w:p w:rsidR="00C66CE6" w:rsidRPr="009D6AFA" w:rsidRDefault="00C66CE6" w:rsidP="000D0F91">
            <w:pPr>
              <w:jc w:val="center"/>
              <w:rPr>
                <w:rFonts w:ascii="华文仿宋" w:eastAsia="华文仿宋" w:hAnsi="华文仿宋"/>
                <w:highlight w:val="lightGray"/>
              </w:rPr>
            </w:pPr>
          </w:p>
        </w:tc>
      </w:tr>
      <w:tr w:rsidR="005000F8" w:rsidRPr="00D62A04" w:rsidTr="00523B58">
        <w:trPr>
          <w:trHeight w:val="666"/>
        </w:trPr>
        <w:tc>
          <w:tcPr>
            <w:tcW w:w="534" w:type="dxa"/>
            <w:shd w:val="clear" w:color="auto" w:fill="A6A6A6" w:themeFill="background1" w:themeFillShade="A6"/>
            <w:vAlign w:val="center"/>
          </w:tcPr>
          <w:p w:rsidR="005000F8" w:rsidRDefault="005000F8"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地质灾害智能监测预警系统运行与推广</w:t>
            </w:r>
          </w:p>
        </w:tc>
        <w:tc>
          <w:tcPr>
            <w:tcW w:w="425" w:type="dxa"/>
            <w:shd w:val="clear" w:color="auto" w:fill="A6A6A6" w:themeFill="background1" w:themeFillShade="A6"/>
            <w:vAlign w:val="center"/>
          </w:tcPr>
          <w:p w:rsidR="005000F8" w:rsidRPr="00B306DE" w:rsidRDefault="006E47AF"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全守村</w:t>
            </w:r>
          </w:p>
        </w:tc>
        <w:tc>
          <w:tcPr>
            <w:tcW w:w="709" w:type="dxa"/>
            <w:shd w:val="clear" w:color="auto" w:fill="A6A6A6" w:themeFill="background1" w:themeFillShade="A6"/>
            <w:vAlign w:val="center"/>
          </w:tcPr>
          <w:p w:rsidR="005000F8" w:rsidRPr="006B54F2" w:rsidRDefault="005000F8"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100</w:t>
            </w:r>
            <w:r w:rsidRPr="00B306DE">
              <w:rPr>
                <w:rFonts w:ascii="华文仿宋" w:eastAsia="华文仿宋" w:hAnsi="华文仿宋" w:hint="eastAsia"/>
                <w:kern w:val="0"/>
                <w:sz w:val="15"/>
                <w:szCs w:val="15"/>
              </w:rPr>
              <w:t>.00</w:t>
            </w:r>
          </w:p>
        </w:tc>
        <w:tc>
          <w:tcPr>
            <w:tcW w:w="425" w:type="dxa"/>
            <w:shd w:val="clear" w:color="auto" w:fill="A6A6A6" w:themeFill="background1" w:themeFillShade="A6"/>
            <w:vAlign w:val="center"/>
          </w:tcPr>
          <w:p w:rsidR="005000F8" w:rsidRDefault="005000F8" w:rsidP="003B278E">
            <w:pPr>
              <w:widowControl/>
              <w:spacing w:line="160" w:lineRule="exact"/>
              <w:jc w:val="center"/>
              <w:rPr>
                <w:rFonts w:ascii="华文仿宋" w:eastAsia="华文仿宋" w:hAnsi="华文仿宋"/>
                <w:kern w:val="0"/>
                <w:sz w:val="15"/>
                <w:szCs w:val="15"/>
              </w:rPr>
            </w:pPr>
            <w:r w:rsidRPr="00B306DE">
              <w:rPr>
                <w:rFonts w:ascii="华文仿宋" w:eastAsia="华文仿宋" w:hAnsi="华文仿宋" w:hint="eastAsia"/>
                <w:kern w:val="0"/>
                <w:sz w:val="15"/>
                <w:szCs w:val="15"/>
              </w:rPr>
              <w:t>灾害与工程地质</w:t>
            </w:r>
            <w:r>
              <w:rPr>
                <w:rFonts w:ascii="华文仿宋" w:eastAsia="华文仿宋" w:hAnsi="华文仿宋" w:hint="eastAsia"/>
                <w:kern w:val="0"/>
                <w:sz w:val="15"/>
                <w:szCs w:val="15"/>
              </w:rPr>
              <w:t>室</w:t>
            </w:r>
          </w:p>
        </w:tc>
        <w:tc>
          <w:tcPr>
            <w:tcW w:w="425" w:type="dxa"/>
            <w:tcBorders>
              <w:tr2bl w:val="nil"/>
            </w:tcBorders>
            <w:shd w:val="clear" w:color="auto" w:fill="A6A6A6" w:themeFill="background1" w:themeFillShade="A6"/>
            <w:vAlign w:val="center"/>
          </w:tcPr>
          <w:p w:rsidR="005000F8" w:rsidRDefault="005000F8" w:rsidP="00FF1AB0">
            <w:pPr>
              <w:jc w:val="center"/>
            </w:pPr>
            <w:r w:rsidRPr="00C2456E">
              <w:rPr>
                <w:rFonts w:ascii="华文仿宋" w:eastAsia="华文仿宋" w:hAnsi="华文仿宋" w:hint="eastAsia"/>
                <w:kern w:val="0"/>
                <w:sz w:val="15"/>
                <w:szCs w:val="15"/>
                <w:highlight w:val="lightGray"/>
              </w:rPr>
              <w:t>无</w:t>
            </w:r>
          </w:p>
        </w:tc>
        <w:tc>
          <w:tcPr>
            <w:tcW w:w="709" w:type="dxa"/>
            <w:tcBorders>
              <w:tr2bl w:val="nil"/>
            </w:tcBorders>
            <w:shd w:val="clear" w:color="auto" w:fill="A6A6A6" w:themeFill="background1" w:themeFillShade="A6"/>
            <w:vAlign w:val="center"/>
          </w:tcPr>
          <w:p w:rsidR="005000F8" w:rsidRDefault="005000F8" w:rsidP="00FF1AB0">
            <w:pPr>
              <w:jc w:val="center"/>
            </w:pPr>
            <w:r w:rsidRPr="00C2456E">
              <w:rPr>
                <w:rFonts w:ascii="华文仿宋" w:eastAsia="华文仿宋" w:hAnsi="华文仿宋" w:hint="eastAsia"/>
                <w:kern w:val="0"/>
                <w:sz w:val="15"/>
                <w:szCs w:val="15"/>
                <w:highlight w:val="lightGray"/>
              </w:rPr>
              <w:t>无</w:t>
            </w:r>
          </w:p>
        </w:tc>
        <w:tc>
          <w:tcPr>
            <w:tcW w:w="850" w:type="dxa"/>
            <w:tcBorders>
              <w:tr2bl w:val="nil"/>
            </w:tcBorders>
            <w:shd w:val="clear" w:color="auto" w:fill="A6A6A6" w:themeFill="background1" w:themeFillShade="A6"/>
            <w:vAlign w:val="center"/>
          </w:tcPr>
          <w:p w:rsidR="005000F8" w:rsidRPr="009D6AFA" w:rsidRDefault="005000F8" w:rsidP="000D0F91">
            <w:pPr>
              <w:widowControl/>
              <w:spacing w:line="160" w:lineRule="exact"/>
              <w:jc w:val="center"/>
              <w:rPr>
                <w:rFonts w:ascii="华文仿宋" w:eastAsia="华文仿宋" w:hAnsi="华文仿宋"/>
                <w:kern w:val="0"/>
                <w:sz w:val="15"/>
                <w:szCs w:val="15"/>
                <w:highlight w:val="lightGray"/>
              </w:rPr>
            </w:pPr>
            <w:r>
              <w:rPr>
                <w:rFonts w:ascii="华文仿宋" w:eastAsia="华文仿宋" w:hAnsi="华文仿宋" w:hint="eastAsia"/>
                <w:kern w:val="0"/>
                <w:sz w:val="15"/>
                <w:szCs w:val="15"/>
                <w:highlight w:val="lightGray"/>
              </w:rPr>
              <w:t>无</w:t>
            </w:r>
          </w:p>
        </w:tc>
        <w:tc>
          <w:tcPr>
            <w:tcW w:w="1134" w:type="dxa"/>
            <w:tcBorders>
              <w:tr2bl w:val="nil"/>
            </w:tcBorders>
            <w:shd w:val="clear" w:color="auto" w:fill="A6A6A6" w:themeFill="background1" w:themeFillShade="A6"/>
            <w:vAlign w:val="center"/>
          </w:tcPr>
          <w:p w:rsidR="005000F8" w:rsidRPr="009D6AFA" w:rsidRDefault="005000F8" w:rsidP="000D0F91">
            <w:pPr>
              <w:widowControl/>
              <w:spacing w:line="160" w:lineRule="exact"/>
              <w:jc w:val="center"/>
              <w:rPr>
                <w:rFonts w:ascii="华文仿宋" w:eastAsia="华文仿宋" w:hAnsi="华文仿宋"/>
                <w:kern w:val="0"/>
                <w:sz w:val="15"/>
                <w:szCs w:val="15"/>
                <w:highlight w:val="lightGray"/>
              </w:rPr>
            </w:pPr>
          </w:p>
        </w:tc>
        <w:tc>
          <w:tcPr>
            <w:tcW w:w="2127" w:type="dxa"/>
            <w:tcBorders>
              <w:tr2bl w:val="nil"/>
            </w:tcBorders>
            <w:shd w:val="clear" w:color="auto" w:fill="A6A6A6" w:themeFill="background1" w:themeFillShade="A6"/>
            <w:vAlign w:val="center"/>
          </w:tcPr>
          <w:p w:rsidR="005000F8" w:rsidRPr="009D6AFA" w:rsidRDefault="005000F8"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5000F8" w:rsidRPr="009D6AFA" w:rsidRDefault="005000F8" w:rsidP="000D0F91">
            <w:pPr>
              <w:widowControl/>
              <w:spacing w:line="140" w:lineRule="exact"/>
              <w:jc w:val="center"/>
              <w:rPr>
                <w:rFonts w:ascii="华文仿宋" w:eastAsia="华文仿宋" w:hAnsi="华文仿宋"/>
                <w:kern w:val="0"/>
                <w:sz w:val="13"/>
                <w:szCs w:val="13"/>
                <w:highlight w:val="lightGray"/>
              </w:rPr>
            </w:pPr>
          </w:p>
        </w:tc>
        <w:tc>
          <w:tcPr>
            <w:tcW w:w="2126" w:type="dxa"/>
            <w:tcBorders>
              <w:tr2bl w:val="nil"/>
            </w:tcBorders>
            <w:shd w:val="clear" w:color="auto" w:fill="A6A6A6" w:themeFill="background1" w:themeFillShade="A6"/>
            <w:vAlign w:val="center"/>
          </w:tcPr>
          <w:p w:rsidR="005000F8" w:rsidRPr="009D6AFA" w:rsidRDefault="005000F8" w:rsidP="000D0F91">
            <w:pPr>
              <w:widowControl/>
              <w:spacing w:line="140" w:lineRule="exact"/>
              <w:jc w:val="center"/>
              <w:rPr>
                <w:rFonts w:ascii="华文仿宋" w:eastAsia="华文仿宋" w:hAnsi="华文仿宋"/>
                <w:kern w:val="0"/>
                <w:sz w:val="13"/>
                <w:szCs w:val="13"/>
                <w:highlight w:val="lightGray"/>
              </w:rPr>
            </w:pPr>
          </w:p>
        </w:tc>
        <w:tc>
          <w:tcPr>
            <w:tcW w:w="1276" w:type="dxa"/>
            <w:tcBorders>
              <w:tr2bl w:val="nil"/>
            </w:tcBorders>
            <w:shd w:val="clear" w:color="auto" w:fill="A6A6A6" w:themeFill="background1" w:themeFillShade="A6"/>
            <w:vAlign w:val="center"/>
          </w:tcPr>
          <w:p w:rsidR="005000F8" w:rsidRPr="009D6AFA" w:rsidRDefault="005000F8" w:rsidP="000D0F91">
            <w:pPr>
              <w:widowControl/>
              <w:spacing w:line="140" w:lineRule="exact"/>
              <w:jc w:val="center"/>
              <w:rPr>
                <w:rFonts w:ascii="华文仿宋" w:eastAsia="华文仿宋" w:hAnsi="华文仿宋"/>
                <w:kern w:val="0"/>
                <w:sz w:val="13"/>
                <w:szCs w:val="13"/>
                <w:highlight w:val="lightGray"/>
              </w:rPr>
            </w:pPr>
          </w:p>
        </w:tc>
        <w:tc>
          <w:tcPr>
            <w:tcW w:w="1559" w:type="dxa"/>
            <w:tcBorders>
              <w:tr2bl w:val="nil"/>
            </w:tcBorders>
            <w:shd w:val="clear" w:color="auto" w:fill="A6A6A6" w:themeFill="background1" w:themeFillShade="A6"/>
            <w:vAlign w:val="center"/>
          </w:tcPr>
          <w:p w:rsidR="005000F8" w:rsidRPr="009D6AFA" w:rsidRDefault="005000F8"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5000F8" w:rsidRPr="009D6AFA" w:rsidRDefault="005000F8" w:rsidP="000D0F91">
            <w:pPr>
              <w:widowControl/>
              <w:spacing w:line="140" w:lineRule="exact"/>
              <w:jc w:val="center"/>
              <w:rPr>
                <w:rFonts w:ascii="华文仿宋" w:eastAsia="华文仿宋" w:hAnsi="华文仿宋"/>
                <w:kern w:val="0"/>
                <w:sz w:val="13"/>
                <w:szCs w:val="13"/>
                <w:highlight w:val="lightGray"/>
              </w:rPr>
            </w:pPr>
          </w:p>
        </w:tc>
        <w:tc>
          <w:tcPr>
            <w:tcW w:w="425" w:type="dxa"/>
            <w:tcBorders>
              <w:tr2bl w:val="nil"/>
            </w:tcBorders>
            <w:shd w:val="clear" w:color="auto" w:fill="A6A6A6" w:themeFill="background1" w:themeFillShade="A6"/>
            <w:vAlign w:val="center"/>
          </w:tcPr>
          <w:p w:rsidR="005000F8" w:rsidRPr="009D6AFA" w:rsidRDefault="005000F8" w:rsidP="000D0F91">
            <w:pPr>
              <w:jc w:val="center"/>
              <w:rPr>
                <w:rFonts w:ascii="华文仿宋" w:eastAsia="华文仿宋" w:hAnsi="华文仿宋"/>
                <w:highlight w:val="lightGray"/>
              </w:rPr>
            </w:pPr>
          </w:p>
        </w:tc>
      </w:tr>
      <w:tr w:rsidR="00C66CE6" w:rsidRPr="00D62A04" w:rsidTr="00523B58">
        <w:trPr>
          <w:trHeight w:val="666"/>
        </w:trPr>
        <w:tc>
          <w:tcPr>
            <w:tcW w:w="534" w:type="dxa"/>
            <w:shd w:val="clear" w:color="auto" w:fill="A6A6A6" w:themeFill="background1" w:themeFillShade="A6"/>
            <w:vAlign w:val="center"/>
          </w:tcPr>
          <w:p w:rsidR="00C66CE6" w:rsidRDefault="00C66CE6" w:rsidP="00BA75D9">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晋陕黄土高原河曲-韩城段灾害地质调查</w:t>
            </w:r>
          </w:p>
        </w:tc>
        <w:tc>
          <w:tcPr>
            <w:tcW w:w="425" w:type="dxa"/>
            <w:shd w:val="clear" w:color="auto" w:fill="A6A6A6" w:themeFill="background1" w:themeFillShade="A6"/>
            <w:vAlign w:val="center"/>
          </w:tcPr>
          <w:p w:rsidR="00F96DA6" w:rsidRDefault="00C66CE6" w:rsidP="00F96DA6">
            <w:pPr>
              <w:widowControl/>
              <w:spacing w:line="14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唐亚明</w:t>
            </w:r>
          </w:p>
          <w:p w:rsidR="00F96DA6" w:rsidRDefault="00F96DA6" w:rsidP="00F96DA6">
            <w:pPr>
              <w:widowControl/>
              <w:spacing w:line="140" w:lineRule="exact"/>
              <w:jc w:val="center"/>
              <w:rPr>
                <w:rFonts w:ascii="华文仿宋" w:eastAsia="华文仿宋" w:hAnsi="华文仿宋"/>
                <w:kern w:val="0"/>
                <w:sz w:val="15"/>
                <w:szCs w:val="15"/>
              </w:rPr>
            </w:pPr>
          </w:p>
          <w:p w:rsidR="00F96DA6" w:rsidRDefault="00F96DA6" w:rsidP="00F96DA6">
            <w:pPr>
              <w:widowControl/>
              <w:spacing w:line="14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王根龙</w:t>
            </w:r>
          </w:p>
          <w:p w:rsidR="00F96DA6" w:rsidRPr="00F96DA6" w:rsidRDefault="00F96DA6" w:rsidP="00F96DA6">
            <w:pPr>
              <w:widowControl/>
              <w:spacing w:line="140" w:lineRule="exact"/>
              <w:jc w:val="center"/>
              <w:rPr>
                <w:rFonts w:ascii="华文仿宋" w:eastAsia="华文仿宋" w:hAnsi="华文仿宋"/>
                <w:kern w:val="0"/>
                <w:sz w:val="15"/>
                <w:szCs w:val="15"/>
              </w:rPr>
            </w:pPr>
          </w:p>
          <w:p w:rsidR="00C66CE6" w:rsidRPr="00B306DE" w:rsidRDefault="00F96DA6" w:rsidP="00F96DA6">
            <w:pPr>
              <w:widowControl/>
              <w:spacing w:line="140" w:lineRule="exact"/>
              <w:jc w:val="center"/>
              <w:rPr>
                <w:rFonts w:ascii="华文仿宋" w:eastAsia="华文仿宋" w:hAnsi="华文仿宋"/>
                <w:kern w:val="0"/>
                <w:sz w:val="15"/>
                <w:szCs w:val="15"/>
              </w:rPr>
            </w:pPr>
            <w:r w:rsidRPr="00F96DA6">
              <w:rPr>
                <w:rFonts w:ascii="华文仿宋" w:eastAsia="华文仿宋" w:hAnsi="华文仿宋" w:hint="eastAsia"/>
                <w:kern w:val="0"/>
                <w:sz w:val="15"/>
                <w:szCs w:val="15"/>
              </w:rPr>
              <w:t>王佳运</w:t>
            </w:r>
          </w:p>
        </w:tc>
        <w:tc>
          <w:tcPr>
            <w:tcW w:w="709" w:type="dxa"/>
            <w:shd w:val="clear" w:color="auto" w:fill="A6A6A6" w:themeFill="background1" w:themeFillShade="A6"/>
            <w:vAlign w:val="center"/>
          </w:tcPr>
          <w:p w:rsidR="00C66CE6" w:rsidRPr="006B54F2" w:rsidRDefault="00C66CE6" w:rsidP="00BA75D9">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200</w:t>
            </w:r>
            <w:r w:rsidRPr="00B306DE">
              <w:rPr>
                <w:rFonts w:ascii="华文仿宋" w:eastAsia="华文仿宋" w:hAnsi="华文仿宋" w:hint="eastAsia"/>
                <w:kern w:val="0"/>
                <w:sz w:val="15"/>
                <w:szCs w:val="15"/>
              </w:rPr>
              <w:t>.00</w:t>
            </w:r>
          </w:p>
        </w:tc>
        <w:tc>
          <w:tcPr>
            <w:tcW w:w="425" w:type="dxa"/>
            <w:shd w:val="clear" w:color="auto" w:fill="A6A6A6" w:themeFill="background1" w:themeFillShade="A6"/>
            <w:vAlign w:val="center"/>
          </w:tcPr>
          <w:p w:rsidR="00C66CE6" w:rsidRDefault="00C66CE6" w:rsidP="00BA75D9">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地质信息室</w:t>
            </w:r>
          </w:p>
        </w:tc>
        <w:tc>
          <w:tcPr>
            <w:tcW w:w="425" w:type="dxa"/>
            <w:tcBorders>
              <w:tr2bl w:val="nil"/>
            </w:tcBorders>
            <w:shd w:val="clear" w:color="auto" w:fill="A6A6A6" w:themeFill="background1" w:themeFillShade="A6"/>
            <w:vAlign w:val="center"/>
          </w:tcPr>
          <w:p w:rsidR="00C66CE6" w:rsidRDefault="00C66CE6" w:rsidP="00BA75D9">
            <w:pPr>
              <w:jc w:val="center"/>
            </w:pPr>
            <w:r w:rsidRPr="00C2456E">
              <w:rPr>
                <w:rFonts w:ascii="华文仿宋" w:eastAsia="华文仿宋" w:hAnsi="华文仿宋" w:hint="eastAsia"/>
                <w:kern w:val="0"/>
                <w:sz w:val="15"/>
                <w:szCs w:val="15"/>
                <w:highlight w:val="lightGray"/>
              </w:rPr>
              <w:t>无</w:t>
            </w:r>
          </w:p>
        </w:tc>
        <w:tc>
          <w:tcPr>
            <w:tcW w:w="709" w:type="dxa"/>
            <w:tcBorders>
              <w:tr2bl w:val="nil"/>
            </w:tcBorders>
            <w:shd w:val="clear" w:color="auto" w:fill="A6A6A6" w:themeFill="background1" w:themeFillShade="A6"/>
            <w:vAlign w:val="center"/>
          </w:tcPr>
          <w:p w:rsidR="00C66CE6" w:rsidRDefault="00C66CE6" w:rsidP="00BA75D9">
            <w:pPr>
              <w:jc w:val="center"/>
            </w:pPr>
            <w:r w:rsidRPr="00C2456E">
              <w:rPr>
                <w:rFonts w:ascii="华文仿宋" w:eastAsia="华文仿宋" w:hAnsi="华文仿宋" w:hint="eastAsia"/>
                <w:kern w:val="0"/>
                <w:sz w:val="15"/>
                <w:szCs w:val="15"/>
                <w:highlight w:val="lightGray"/>
              </w:rPr>
              <w:t>无</w:t>
            </w:r>
          </w:p>
        </w:tc>
        <w:tc>
          <w:tcPr>
            <w:tcW w:w="850" w:type="dxa"/>
            <w:tcBorders>
              <w:tr2bl w:val="nil"/>
            </w:tcBorders>
            <w:shd w:val="clear" w:color="auto" w:fill="A6A6A6" w:themeFill="background1" w:themeFillShade="A6"/>
            <w:vAlign w:val="center"/>
          </w:tcPr>
          <w:p w:rsidR="00C66CE6" w:rsidRPr="009D6AFA" w:rsidRDefault="00C66CE6" w:rsidP="00BA75D9">
            <w:pPr>
              <w:widowControl/>
              <w:spacing w:line="160" w:lineRule="exact"/>
              <w:jc w:val="center"/>
              <w:rPr>
                <w:rFonts w:ascii="华文仿宋" w:eastAsia="华文仿宋" w:hAnsi="华文仿宋"/>
                <w:kern w:val="0"/>
                <w:sz w:val="15"/>
                <w:szCs w:val="15"/>
                <w:highlight w:val="lightGray"/>
              </w:rPr>
            </w:pPr>
            <w:r>
              <w:rPr>
                <w:rFonts w:ascii="华文仿宋" w:eastAsia="华文仿宋" w:hAnsi="华文仿宋" w:hint="eastAsia"/>
                <w:kern w:val="0"/>
                <w:sz w:val="15"/>
                <w:szCs w:val="15"/>
                <w:highlight w:val="lightGray"/>
              </w:rPr>
              <w:t>无</w:t>
            </w:r>
          </w:p>
        </w:tc>
        <w:tc>
          <w:tcPr>
            <w:tcW w:w="1134" w:type="dxa"/>
            <w:tcBorders>
              <w:tr2bl w:val="nil"/>
            </w:tcBorders>
            <w:shd w:val="clear" w:color="auto" w:fill="A6A6A6" w:themeFill="background1" w:themeFillShade="A6"/>
            <w:vAlign w:val="center"/>
          </w:tcPr>
          <w:p w:rsidR="00C66CE6" w:rsidRPr="009D6AFA" w:rsidRDefault="00C66CE6" w:rsidP="00BA75D9">
            <w:pPr>
              <w:widowControl/>
              <w:spacing w:line="160" w:lineRule="exact"/>
              <w:jc w:val="center"/>
              <w:rPr>
                <w:rFonts w:ascii="华文仿宋" w:eastAsia="华文仿宋" w:hAnsi="华文仿宋"/>
                <w:kern w:val="0"/>
                <w:sz w:val="15"/>
                <w:szCs w:val="15"/>
                <w:highlight w:val="lightGray"/>
              </w:rPr>
            </w:pPr>
          </w:p>
        </w:tc>
        <w:tc>
          <w:tcPr>
            <w:tcW w:w="2127" w:type="dxa"/>
            <w:tcBorders>
              <w:tr2bl w:val="nil"/>
            </w:tcBorders>
            <w:shd w:val="clear" w:color="auto" w:fill="A6A6A6" w:themeFill="background1" w:themeFillShade="A6"/>
            <w:vAlign w:val="center"/>
          </w:tcPr>
          <w:p w:rsidR="00C66CE6" w:rsidRPr="009D6AFA" w:rsidRDefault="00C66CE6" w:rsidP="00BA75D9">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BA75D9">
            <w:pPr>
              <w:widowControl/>
              <w:spacing w:line="140" w:lineRule="exact"/>
              <w:jc w:val="center"/>
              <w:rPr>
                <w:rFonts w:ascii="华文仿宋" w:eastAsia="华文仿宋" w:hAnsi="华文仿宋"/>
                <w:kern w:val="0"/>
                <w:sz w:val="13"/>
                <w:szCs w:val="13"/>
                <w:highlight w:val="lightGray"/>
              </w:rPr>
            </w:pPr>
          </w:p>
        </w:tc>
        <w:tc>
          <w:tcPr>
            <w:tcW w:w="2126" w:type="dxa"/>
            <w:tcBorders>
              <w:tr2bl w:val="nil"/>
            </w:tcBorders>
            <w:shd w:val="clear" w:color="auto" w:fill="A6A6A6" w:themeFill="background1" w:themeFillShade="A6"/>
            <w:vAlign w:val="center"/>
          </w:tcPr>
          <w:p w:rsidR="00C66CE6" w:rsidRPr="009D6AFA" w:rsidRDefault="00C66CE6" w:rsidP="00BA75D9">
            <w:pPr>
              <w:widowControl/>
              <w:spacing w:line="140" w:lineRule="exact"/>
              <w:jc w:val="center"/>
              <w:rPr>
                <w:rFonts w:ascii="华文仿宋" w:eastAsia="华文仿宋" w:hAnsi="华文仿宋"/>
                <w:kern w:val="0"/>
                <w:sz w:val="13"/>
                <w:szCs w:val="13"/>
                <w:highlight w:val="lightGray"/>
              </w:rPr>
            </w:pPr>
          </w:p>
        </w:tc>
        <w:tc>
          <w:tcPr>
            <w:tcW w:w="1276" w:type="dxa"/>
            <w:tcBorders>
              <w:tr2bl w:val="nil"/>
            </w:tcBorders>
            <w:shd w:val="clear" w:color="auto" w:fill="A6A6A6" w:themeFill="background1" w:themeFillShade="A6"/>
            <w:vAlign w:val="center"/>
          </w:tcPr>
          <w:p w:rsidR="00C66CE6" w:rsidRPr="009D6AFA" w:rsidRDefault="00C66CE6" w:rsidP="00BA75D9">
            <w:pPr>
              <w:widowControl/>
              <w:spacing w:line="140" w:lineRule="exact"/>
              <w:jc w:val="center"/>
              <w:rPr>
                <w:rFonts w:ascii="华文仿宋" w:eastAsia="华文仿宋" w:hAnsi="华文仿宋"/>
                <w:kern w:val="0"/>
                <w:sz w:val="13"/>
                <w:szCs w:val="13"/>
                <w:highlight w:val="lightGray"/>
              </w:rPr>
            </w:pPr>
          </w:p>
        </w:tc>
        <w:tc>
          <w:tcPr>
            <w:tcW w:w="1559" w:type="dxa"/>
            <w:tcBorders>
              <w:tr2bl w:val="nil"/>
            </w:tcBorders>
            <w:shd w:val="clear" w:color="auto" w:fill="A6A6A6" w:themeFill="background1" w:themeFillShade="A6"/>
            <w:vAlign w:val="center"/>
          </w:tcPr>
          <w:p w:rsidR="00C66CE6" w:rsidRPr="009D6AFA" w:rsidRDefault="00C66CE6" w:rsidP="00BA75D9">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BA75D9">
            <w:pPr>
              <w:widowControl/>
              <w:spacing w:line="140" w:lineRule="exact"/>
              <w:jc w:val="center"/>
              <w:rPr>
                <w:rFonts w:ascii="华文仿宋" w:eastAsia="华文仿宋" w:hAnsi="华文仿宋"/>
                <w:kern w:val="0"/>
                <w:sz w:val="13"/>
                <w:szCs w:val="13"/>
                <w:highlight w:val="lightGray"/>
              </w:rPr>
            </w:pPr>
          </w:p>
        </w:tc>
        <w:tc>
          <w:tcPr>
            <w:tcW w:w="425" w:type="dxa"/>
            <w:tcBorders>
              <w:tr2bl w:val="nil"/>
            </w:tcBorders>
            <w:shd w:val="clear" w:color="auto" w:fill="A6A6A6" w:themeFill="background1" w:themeFillShade="A6"/>
            <w:vAlign w:val="center"/>
          </w:tcPr>
          <w:p w:rsidR="00C66CE6" w:rsidRPr="009D6AFA" w:rsidRDefault="00C66CE6" w:rsidP="00BA75D9">
            <w:pPr>
              <w:jc w:val="center"/>
              <w:rPr>
                <w:rFonts w:ascii="华文仿宋" w:eastAsia="华文仿宋" w:hAnsi="华文仿宋"/>
                <w:highlight w:val="lightGray"/>
              </w:rPr>
            </w:pPr>
          </w:p>
        </w:tc>
      </w:tr>
      <w:tr w:rsidR="00C66CE6" w:rsidRPr="00D62A04" w:rsidTr="00523B58">
        <w:trPr>
          <w:trHeight w:val="666"/>
        </w:trPr>
        <w:tc>
          <w:tcPr>
            <w:tcW w:w="534" w:type="dxa"/>
            <w:shd w:val="clear" w:color="auto" w:fill="A6A6A6" w:themeFill="background1" w:themeFillShade="A6"/>
            <w:vAlign w:val="center"/>
          </w:tcPr>
          <w:p w:rsidR="00C66CE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国家地质大数据汇聚与管理</w:t>
            </w:r>
          </w:p>
        </w:tc>
        <w:tc>
          <w:tcPr>
            <w:tcW w:w="425" w:type="dxa"/>
            <w:shd w:val="clear" w:color="auto" w:fill="A6A6A6" w:themeFill="background1" w:themeFillShade="A6"/>
            <w:vAlign w:val="center"/>
          </w:tcPr>
          <w:p w:rsidR="00C66CE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王占昌</w:t>
            </w:r>
          </w:p>
          <w:p w:rsidR="004B41BE" w:rsidRDefault="004B41BE" w:rsidP="00B306DE">
            <w:pPr>
              <w:widowControl/>
              <w:spacing w:line="160" w:lineRule="exact"/>
              <w:jc w:val="center"/>
              <w:rPr>
                <w:rFonts w:ascii="华文仿宋" w:eastAsia="华文仿宋" w:hAnsi="华文仿宋"/>
                <w:kern w:val="0"/>
                <w:sz w:val="15"/>
                <w:szCs w:val="15"/>
              </w:rPr>
            </w:pPr>
          </w:p>
          <w:p w:rsidR="004B41BE" w:rsidRPr="00B306DE" w:rsidRDefault="004B41BE" w:rsidP="00B306DE">
            <w:pPr>
              <w:widowControl/>
              <w:spacing w:line="160" w:lineRule="exact"/>
              <w:jc w:val="center"/>
              <w:rPr>
                <w:rFonts w:ascii="华文仿宋" w:eastAsia="华文仿宋" w:hAnsi="华文仿宋"/>
                <w:kern w:val="0"/>
                <w:sz w:val="15"/>
                <w:szCs w:val="15"/>
              </w:rPr>
            </w:pPr>
            <w:r w:rsidRPr="004B41BE">
              <w:rPr>
                <w:rFonts w:ascii="华文仿宋" w:eastAsia="华文仿宋" w:hAnsi="华文仿宋" w:hint="eastAsia"/>
                <w:kern w:val="0"/>
                <w:sz w:val="15"/>
                <w:szCs w:val="15"/>
              </w:rPr>
              <w:t>魏东琦</w:t>
            </w:r>
          </w:p>
        </w:tc>
        <w:tc>
          <w:tcPr>
            <w:tcW w:w="709" w:type="dxa"/>
            <w:shd w:val="clear" w:color="auto" w:fill="A6A6A6" w:themeFill="background1" w:themeFillShade="A6"/>
            <w:vAlign w:val="center"/>
          </w:tcPr>
          <w:p w:rsidR="00C66CE6" w:rsidRPr="006B54F2"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80</w:t>
            </w:r>
            <w:r w:rsidRPr="00B306DE">
              <w:rPr>
                <w:rFonts w:ascii="华文仿宋" w:eastAsia="华文仿宋" w:hAnsi="华文仿宋" w:hint="eastAsia"/>
                <w:kern w:val="0"/>
                <w:sz w:val="15"/>
                <w:szCs w:val="15"/>
              </w:rPr>
              <w:t>.00</w:t>
            </w:r>
          </w:p>
        </w:tc>
        <w:tc>
          <w:tcPr>
            <w:tcW w:w="425" w:type="dxa"/>
            <w:shd w:val="clear" w:color="auto" w:fill="A6A6A6" w:themeFill="background1" w:themeFillShade="A6"/>
            <w:vAlign w:val="center"/>
          </w:tcPr>
          <w:p w:rsidR="00C66CE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地质信息室</w:t>
            </w:r>
          </w:p>
        </w:tc>
        <w:tc>
          <w:tcPr>
            <w:tcW w:w="425" w:type="dxa"/>
            <w:tcBorders>
              <w:tr2bl w:val="nil"/>
            </w:tcBorders>
            <w:shd w:val="clear" w:color="auto" w:fill="A6A6A6" w:themeFill="background1" w:themeFillShade="A6"/>
            <w:vAlign w:val="center"/>
          </w:tcPr>
          <w:p w:rsidR="00C66CE6" w:rsidRDefault="00C66CE6" w:rsidP="00FF1AB0">
            <w:pPr>
              <w:jc w:val="center"/>
            </w:pPr>
            <w:r w:rsidRPr="00C2456E">
              <w:rPr>
                <w:rFonts w:ascii="华文仿宋" w:eastAsia="华文仿宋" w:hAnsi="华文仿宋" w:hint="eastAsia"/>
                <w:kern w:val="0"/>
                <w:sz w:val="15"/>
                <w:szCs w:val="15"/>
                <w:highlight w:val="lightGray"/>
              </w:rPr>
              <w:t>无</w:t>
            </w:r>
          </w:p>
        </w:tc>
        <w:tc>
          <w:tcPr>
            <w:tcW w:w="709" w:type="dxa"/>
            <w:tcBorders>
              <w:tr2bl w:val="nil"/>
            </w:tcBorders>
            <w:shd w:val="clear" w:color="auto" w:fill="A6A6A6" w:themeFill="background1" w:themeFillShade="A6"/>
            <w:vAlign w:val="center"/>
          </w:tcPr>
          <w:p w:rsidR="00C66CE6" w:rsidRDefault="00C66CE6" w:rsidP="00FF1AB0">
            <w:pPr>
              <w:jc w:val="center"/>
            </w:pPr>
            <w:r w:rsidRPr="00C2456E">
              <w:rPr>
                <w:rFonts w:ascii="华文仿宋" w:eastAsia="华文仿宋" w:hAnsi="华文仿宋" w:hint="eastAsia"/>
                <w:kern w:val="0"/>
                <w:sz w:val="15"/>
                <w:szCs w:val="15"/>
                <w:highlight w:val="lightGray"/>
              </w:rPr>
              <w:t>无</w:t>
            </w:r>
          </w:p>
        </w:tc>
        <w:tc>
          <w:tcPr>
            <w:tcW w:w="850" w:type="dxa"/>
            <w:tcBorders>
              <w:tr2bl w:val="nil"/>
            </w:tcBorders>
            <w:shd w:val="clear" w:color="auto" w:fill="A6A6A6" w:themeFill="background1" w:themeFillShade="A6"/>
            <w:vAlign w:val="center"/>
          </w:tcPr>
          <w:p w:rsidR="00C66CE6" w:rsidRPr="009D6AFA" w:rsidRDefault="00C66CE6" w:rsidP="000D0F91">
            <w:pPr>
              <w:widowControl/>
              <w:spacing w:line="160" w:lineRule="exact"/>
              <w:jc w:val="center"/>
              <w:rPr>
                <w:rFonts w:ascii="华文仿宋" w:eastAsia="华文仿宋" w:hAnsi="华文仿宋"/>
                <w:kern w:val="0"/>
                <w:sz w:val="15"/>
                <w:szCs w:val="15"/>
                <w:highlight w:val="lightGray"/>
              </w:rPr>
            </w:pPr>
            <w:r>
              <w:rPr>
                <w:rFonts w:ascii="华文仿宋" w:eastAsia="华文仿宋" w:hAnsi="华文仿宋" w:hint="eastAsia"/>
                <w:kern w:val="0"/>
                <w:sz w:val="15"/>
                <w:szCs w:val="15"/>
                <w:highlight w:val="lightGray"/>
              </w:rPr>
              <w:t>无</w:t>
            </w:r>
          </w:p>
        </w:tc>
        <w:tc>
          <w:tcPr>
            <w:tcW w:w="1134" w:type="dxa"/>
            <w:tcBorders>
              <w:tr2bl w:val="nil"/>
            </w:tcBorders>
            <w:shd w:val="clear" w:color="auto" w:fill="A6A6A6" w:themeFill="background1" w:themeFillShade="A6"/>
            <w:vAlign w:val="center"/>
          </w:tcPr>
          <w:p w:rsidR="00C66CE6" w:rsidRPr="009D6AFA" w:rsidRDefault="00C66CE6" w:rsidP="000D0F91">
            <w:pPr>
              <w:widowControl/>
              <w:spacing w:line="160" w:lineRule="exact"/>
              <w:jc w:val="center"/>
              <w:rPr>
                <w:rFonts w:ascii="华文仿宋" w:eastAsia="华文仿宋" w:hAnsi="华文仿宋"/>
                <w:kern w:val="0"/>
                <w:sz w:val="15"/>
                <w:szCs w:val="15"/>
                <w:highlight w:val="lightGray"/>
              </w:rPr>
            </w:pPr>
          </w:p>
        </w:tc>
        <w:tc>
          <w:tcPr>
            <w:tcW w:w="2127"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2126"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276"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559"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425" w:type="dxa"/>
            <w:tcBorders>
              <w:tr2bl w:val="nil"/>
            </w:tcBorders>
            <w:shd w:val="clear" w:color="auto" w:fill="A6A6A6" w:themeFill="background1" w:themeFillShade="A6"/>
            <w:vAlign w:val="center"/>
          </w:tcPr>
          <w:p w:rsidR="00C66CE6" w:rsidRPr="009D6AFA" w:rsidRDefault="00C66CE6" w:rsidP="000D0F91">
            <w:pPr>
              <w:jc w:val="center"/>
              <w:rPr>
                <w:rFonts w:ascii="华文仿宋" w:eastAsia="华文仿宋" w:hAnsi="华文仿宋"/>
                <w:highlight w:val="lightGray"/>
              </w:rPr>
            </w:pPr>
          </w:p>
        </w:tc>
      </w:tr>
      <w:tr w:rsidR="00C66CE6" w:rsidRPr="00D62A04" w:rsidTr="00523B58">
        <w:trPr>
          <w:trHeight w:val="666"/>
        </w:trPr>
        <w:tc>
          <w:tcPr>
            <w:tcW w:w="534" w:type="dxa"/>
            <w:shd w:val="clear" w:color="auto" w:fill="A6A6A6" w:themeFill="background1" w:themeFillShade="A6"/>
            <w:vAlign w:val="center"/>
          </w:tcPr>
          <w:p w:rsidR="00C66CE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lastRenderedPageBreak/>
              <w:t>组织实施费</w:t>
            </w:r>
          </w:p>
        </w:tc>
        <w:tc>
          <w:tcPr>
            <w:tcW w:w="425" w:type="dxa"/>
            <w:shd w:val="clear" w:color="auto" w:fill="A6A6A6" w:themeFill="background1" w:themeFillShade="A6"/>
            <w:vAlign w:val="center"/>
          </w:tcPr>
          <w:p w:rsidR="00C66CE6" w:rsidRPr="00B306DE"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李智明</w:t>
            </w:r>
          </w:p>
        </w:tc>
        <w:tc>
          <w:tcPr>
            <w:tcW w:w="709" w:type="dxa"/>
            <w:shd w:val="clear" w:color="auto" w:fill="A6A6A6" w:themeFill="background1" w:themeFillShade="A6"/>
            <w:vAlign w:val="center"/>
          </w:tcPr>
          <w:p w:rsidR="00C66CE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350</w:t>
            </w:r>
            <w:r w:rsidRPr="00B306DE">
              <w:rPr>
                <w:rFonts w:ascii="华文仿宋" w:eastAsia="华文仿宋" w:hAnsi="华文仿宋" w:hint="eastAsia"/>
                <w:kern w:val="0"/>
                <w:sz w:val="15"/>
                <w:szCs w:val="15"/>
              </w:rPr>
              <w:t>.00</w:t>
            </w:r>
          </w:p>
        </w:tc>
        <w:tc>
          <w:tcPr>
            <w:tcW w:w="425" w:type="dxa"/>
            <w:shd w:val="clear" w:color="auto" w:fill="A6A6A6" w:themeFill="background1" w:themeFillShade="A6"/>
            <w:vAlign w:val="center"/>
          </w:tcPr>
          <w:p w:rsidR="00C66CE6" w:rsidRDefault="00C66CE6" w:rsidP="00B306DE">
            <w:pPr>
              <w:widowControl/>
              <w:spacing w:line="160" w:lineRule="exact"/>
              <w:jc w:val="center"/>
              <w:rPr>
                <w:rFonts w:ascii="华文仿宋" w:eastAsia="华文仿宋" w:hAnsi="华文仿宋"/>
                <w:kern w:val="0"/>
                <w:sz w:val="15"/>
                <w:szCs w:val="15"/>
              </w:rPr>
            </w:pPr>
            <w:r>
              <w:rPr>
                <w:rFonts w:ascii="华文仿宋" w:eastAsia="华文仿宋" w:hAnsi="华文仿宋" w:hint="eastAsia"/>
                <w:kern w:val="0"/>
                <w:sz w:val="15"/>
                <w:szCs w:val="15"/>
              </w:rPr>
              <w:t>西北项目办</w:t>
            </w:r>
          </w:p>
        </w:tc>
        <w:tc>
          <w:tcPr>
            <w:tcW w:w="425" w:type="dxa"/>
            <w:tcBorders>
              <w:tr2bl w:val="nil"/>
            </w:tcBorders>
            <w:shd w:val="clear" w:color="auto" w:fill="A6A6A6" w:themeFill="background1" w:themeFillShade="A6"/>
            <w:vAlign w:val="center"/>
          </w:tcPr>
          <w:p w:rsidR="00C66CE6" w:rsidRDefault="00C66CE6" w:rsidP="00FF1AB0">
            <w:pPr>
              <w:jc w:val="center"/>
            </w:pPr>
            <w:r w:rsidRPr="00C2456E">
              <w:rPr>
                <w:rFonts w:ascii="华文仿宋" w:eastAsia="华文仿宋" w:hAnsi="华文仿宋" w:hint="eastAsia"/>
                <w:kern w:val="0"/>
                <w:sz w:val="15"/>
                <w:szCs w:val="15"/>
                <w:highlight w:val="lightGray"/>
              </w:rPr>
              <w:t>无</w:t>
            </w:r>
          </w:p>
        </w:tc>
        <w:tc>
          <w:tcPr>
            <w:tcW w:w="709" w:type="dxa"/>
            <w:tcBorders>
              <w:tr2bl w:val="nil"/>
            </w:tcBorders>
            <w:shd w:val="clear" w:color="auto" w:fill="A6A6A6" w:themeFill="background1" w:themeFillShade="A6"/>
            <w:vAlign w:val="center"/>
          </w:tcPr>
          <w:p w:rsidR="00C66CE6" w:rsidRDefault="00C66CE6" w:rsidP="00FF1AB0">
            <w:pPr>
              <w:jc w:val="center"/>
            </w:pPr>
            <w:r w:rsidRPr="00C2456E">
              <w:rPr>
                <w:rFonts w:ascii="华文仿宋" w:eastAsia="华文仿宋" w:hAnsi="华文仿宋" w:hint="eastAsia"/>
                <w:kern w:val="0"/>
                <w:sz w:val="15"/>
                <w:szCs w:val="15"/>
                <w:highlight w:val="lightGray"/>
              </w:rPr>
              <w:t>无</w:t>
            </w:r>
          </w:p>
        </w:tc>
        <w:tc>
          <w:tcPr>
            <w:tcW w:w="850" w:type="dxa"/>
            <w:tcBorders>
              <w:tr2bl w:val="nil"/>
            </w:tcBorders>
            <w:shd w:val="clear" w:color="auto" w:fill="A6A6A6" w:themeFill="background1" w:themeFillShade="A6"/>
            <w:vAlign w:val="center"/>
          </w:tcPr>
          <w:p w:rsidR="00C66CE6" w:rsidRPr="009D6AFA" w:rsidRDefault="00C66CE6" w:rsidP="000D0F91">
            <w:pPr>
              <w:widowControl/>
              <w:spacing w:line="160" w:lineRule="exact"/>
              <w:jc w:val="center"/>
              <w:rPr>
                <w:rFonts w:ascii="华文仿宋" w:eastAsia="华文仿宋" w:hAnsi="华文仿宋"/>
                <w:kern w:val="0"/>
                <w:sz w:val="15"/>
                <w:szCs w:val="15"/>
                <w:highlight w:val="lightGray"/>
              </w:rPr>
            </w:pPr>
            <w:r>
              <w:rPr>
                <w:rFonts w:ascii="华文仿宋" w:eastAsia="华文仿宋" w:hAnsi="华文仿宋" w:hint="eastAsia"/>
                <w:kern w:val="0"/>
                <w:sz w:val="15"/>
                <w:szCs w:val="15"/>
                <w:highlight w:val="lightGray"/>
              </w:rPr>
              <w:t>无</w:t>
            </w:r>
          </w:p>
        </w:tc>
        <w:tc>
          <w:tcPr>
            <w:tcW w:w="1134" w:type="dxa"/>
            <w:tcBorders>
              <w:tr2bl w:val="nil"/>
            </w:tcBorders>
            <w:shd w:val="clear" w:color="auto" w:fill="A6A6A6" w:themeFill="background1" w:themeFillShade="A6"/>
            <w:vAlign w:val="center"/>
          </w:tcPr>
          <w:p w:rsidR="00C66CE6" w:rsidRPr="009D6AFA" w:rsidRDefault="00C66CE6" w:rsidP="000D0F91">
            <w:pPr>
              <w:widowControl/>
              <w:spacing w:line="160" w:lineRule="exact"/>
              <w:jc w:val="center"/>
              <w:rPr>
                <w:rFonts w:ascii="华文仿宋" w:eastAsia="华文仿宋" w:hAnsi="华文仿宋"/>
                <w:kern w:val="0"/>
                <w:sz w:val="15"/>
                <w:szCs w:val="15"/>
                <w:highlight w:val="lightGray"/>
              </w:rPr>
            </w:pPr>
          </w:p>
        </w:tc>
        <w:tc>
          <w:tcPr>
            <w:tcW w:w="2127"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2126"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276"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559"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1701" w:type="dxa"/>
            <w:tcBorders>
              <w:tr2bl w:val="nil"/>
            </w:tcBorders>
            <w:shd w:val="clear" w:color="auto" w:fill="A6A6A6" w:themeFill="background1" w:themeFillShade="A6"/>
            <w:vAlign w:val="center"/>
          </w:tcPr>
          <w:p w:rsidR="00C66CE6" w:rsidRPr="009D6AFA" w:rsidRDefault="00C66CE6" w:rsidP="000D0F91">
            <w:pPr>
              <w:widowControl/>
              <w:spacing w:line="140" w:lineRule="exact"/>
              <w:jc w:val="center"/>
              <w:rPr>
                <w:rFonts w:ascii="华文仿宋" w:eastAsia="华文仿宋" w:hAnsi="华文仿宋"/>
                <w:kern w:val="0"/>
                <w:sz w:val="13"/>
                <w:szCs w:val="13"/>
                <w:highlight w:val="lightGray"/>
              </w:rPr>
            </w:pPr>
          </w:p>
        </w:tc>
        <w:tc>
          <w:tcPr>
            <w:tcW w:w="425" w:type="dxa"/>
            <w:tcBorders>
              <w:tr2bl w:val="nil"/>
            </w:tcBorders>
            <w:shd w:val="clear" w:color="auto" w:fill="A6A6A6" w:themeFill="background1" w:themeFillShade="A6"/>
            <w:vAlign w:val="center"/>
          </w:tcPr>
          <w:p w:rsidR="00C66CE6" w:rsidRPr="009D6AFA" w:rsidRDefault="00C66CE6" w:rsidP="000D0F91">
            <w:pPr>
              <w:jc w:val="center"/>
              <w:rPr>
                <w:rFonts w:ascii="华文仿宋" w:eastAsia="华文仿宋" w:hAnsi="华文仿宋"/>
                <w:highlight w:val="lightGray"/>
              </w:rPr>
            </w:pPr>
          </w:p>
        </w:tc>
      </w:tr>
    </w:tbl>
    <w:bookmarkEnd w:id="0"/>
    <w:p w:rsidR="00EB7F4D" w:rsidRPr="00D62A04" w:rsidRDefault="00D847C3">
      <w:pPr>
        <w:rPr>
          <w:rFonts w:ascii="华文仿宋" w:eastAsia="华文仿宋" w:hAnsi="华文仿宋"/>
        </w:rPr>
      </w:pPr>
      <w:r>
        <w:rPr>
          <w:rFonts w:ascii="华文仿宋" w:eastAsia="华文仿宋" w:hAnsi="华文仿宋" w:hint="eastAsia"/>
        </w:rPr>
        <w:t>部门：科学技术处                                                                                                                        2020年1月6日</w:t>
      </w:r>
    </w:p>
    <w:sectPr w:rsidR="00EB7F4D" w:rsidRPr="00D62A04" w:rsidSect="000D0F91">
      <w:pgSz w:w="16838" w:h="11906" w:orient="landscape"/>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DA4" w:rsidRDefault="007A1DA4" w:rsidP="00EB7F4D">
      <w:r>
        <w:separator/>
      </w:r>
    </w:p>
  </w:endnote>
  <w:endnote w:type="continuationSeparator" w:id="0">
    <w:p w:rsidR="007A1DA4" w:rsidRDefault="007A1DA4" w:rsidP="00EB7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DA4" w:rsidRDefault="007A1DA4" w:rsidP="00EB7F4D">
      <w:r>
        <w:separator/>
      </w:r>
    </w:p>
  </w:footnote>
  <w:footnote w:type="continuationSeparator" w:id="0">
    <w:p w:rsidR="007A1DA4" w:rsidRDefault="007A1DA4" w:rsidP="00EB7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1A6"/>
    <w:multiLevelType w:val="hybridMultilevel"/>
    <w:tmpl w:val="23D4E3D8"/>
    <w:lvl w:ilvl="0" w:tplc="46F0C1C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EC2EC9"/>
    <w:multiLevelType w:val="hybridMultilevel"/>
    <w:tmpl w:val="83A829E2"/>
    <w:lvl w:ilvl="0" w:tplc="F828E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7F4D"/>
    <w:rsid w:val="00007089"/>
    <w:rsid w:val="00016AD6"/>
    <w:rsid w:val="00023245"/>
    <w:rsid w:val="00042088"/>
    <w:rsid w:val="00051D43"/>
    <w:rsid w:val="00057CF7"/>
    <w:rsid w:val="000625F7"/>
    <w:rsid w:val="0006260F"/>
    <w:rsid w:val="00081AFE"/>
    <w:rsid w:val="0009162A"/>
    <w:rsid w:val="000A282E"/>
    <w:rsid w:val="000A4D76"/>
    <w:rsid w:val="000A5D92"/>
    <w:rsid w:val="000B0642"/>
    <w:rsid w:val="000C6EAD"/>
    <w:rsid w:val="000D0412"/>
    <w:rsid w:val="000D0F91"/>
    <w:rsid w:val="000D5D0D"/>
    <w:rsid w:val="000F11F9"/>
    <w:rsid w:val="000F53E8"/>
    <w:rsid w:val="00100BCA"/>
    <w:rsid w:val="0010435A"/>
    <w:rsid w:val="00112B9B"/>
    <w:rsid w:val="00117554"/>
    <w:rsid w:val="001234AD"/>
    <w:rsid w:val="00125176"/>
    <w:rsid w:val="00134B40"/>
    <w:rsid w:val="00142209"/>
    <w:rsid w:val="001621E3"/>
    <w:rsid w:val="001637FE"/>
    <w:rsid w:val="00175FD2"/>
    <w:rsid w:val="00177F30"/>
    <w:rsid w:val="001817C1"/>
    <w:rsid w:val="0019022E"/>
    <w:rsid w:val="00193782"/>
    <w:rsid w:val="001B2D02"/>
    <w:rsid w:val="001C6483"/>
    <w:rsid w:val="001F0C7D"/>
    <w:rsid w:val="001F2033"/>
    <w:rsid w:val="001F557C"/>
    <w:rsid w:val="00205B23"/>
    <w:rsid w:val="0022393A"/>
    <w:rsid w:val="00241924"/>
    <w:rsid w:val="002558F1"/>
    <w:rsid w:val="0025622C"/>
    <w:rsid w:val="00272CCF"/>
    <w:rsid w:val="00283058"/>
    <w:rsid w:val="00283F21"/>
    <w:rsid w:val="00284BC1"/>
    <w:rsid w:val="00296E4B"/>
    <w:rsid w:val="002B2D03"/>
    <w:rsid w:val="002C1394"/>
    <w:rsid w:val="002D0244"/>
    <w:rsid w:val="002D31B6"/>
    <w:rsid w:val="002E3233"/>
    <w:rsid w:val="00304877"/>
    <w:rsid w:val="0031156E"/>
    <w:rsid w:val="00324DA4"/>
    <w:rsid w:val="00331D29"/>
    <w:rsid w:val="003335E1"/>
    <w:rsid w:val="00333D27"/>
    <w:rsid w:val="00343EBE"/>
    <w:rsid w:val="003515BB"/>
    <w:rsid w:val="00353446"/>
    <w:rsid w:val="00370383"/>
    <w:rsid w:val="00375F1D"/>
    <w:rsid w:val="00396B40"/>
    <w:rsid w:val="003A5B94"/>
    <w:rsid w:val="003D02B0"/>
    <w:rsid w:val="003D34A2"/>
    <w:rsid w:val="003D3BDD"/>
    <w:rsid w:val="003D5979"/>
    <w:rsid w:val="003E2BBA"/>
    <w:rsid w:val="003F1B39"/>
    <w:rsid w:val="003F2DEA"/>
    <w:rsid w:val="003F4467"/>
    <w:rsid w:val="00413F69"/>
    <w:rsid w:val="004303FF"/>
    <w:rsid w:val="004412B7"/>
    <w:rsid w:val="00447F76"/>
    <w:rsid w:val="00455139"/>
    <w:rsid w:val="00462BFE"/>
    <w:rsid w:val="004640D0"/>
    <w:rsid w:val="00475130"/>
    <w:rsid w:val="00477FEB"/>
    <w:rsid w:val="00496EC7"/>
    <w:rsid w:val="004A23C0"/>
    <w:rsid w:val="004B41BE"/>
    <w:rsid w:val="004F52CA"/>
    <w:rsid w:val="005000F8"/>
    <w:rsid w:val="0050174B"/>
    <w:rsid w:val="005118D7"/>
    <w:rsid w:val="005142B9"/>
    <w:rsid w:val="00514C84"/>
    <w:rsid w:val="005151E8"/>
    <w:rsid w:val="00515E4B"/>
    <w:rsid w:val="00523B58"/>
    <w:rsid w:val="005246C1"/>
    <w:rsid w:val="00546D0E"/>
    <w:rsid w:val="00554213"/>
    <w:rsid w:val="00567FDE"/>
    <w:rsid w:val="005771D7"/>
    <w:rsid w:val="00585665"/>
    <w:rsid w:val="00586689"/>
    <w:rsid w:val="00590A71"/>
    <w:rsid w:val="005950F5"/>
    <w:rsid w:val="005B2886"/>
    <w:rsid w:val="005E5BE3"/>
    <w:rsid w:val="00603170"/>
    <w:rsid w:val="0061556C"/>
    <w:rsid w:val="00621B39"/>
    <w:rsid w:val="006328AE"/>
    <w:rsid w:val="00634ACE"/>
    <w:rsid w:val="00644F58"/>
    <w:rsid w:val="006464FF"/>
    <w:rsid w:val="006659B7"/>
    <w:rsid w:val="00676250"/>
    <w:rsid w:val="006B385B"/>
    <w:rsid w:val="006B54F2"/>
    <w:rsid w:val="006C4209"/>
    <w:rsid w:val="006D24D9"/>
    <w:rsid w:val="006D6136"/>
    <w:rsid w:val="006E47AF"/>
    <w:rsid w:val="006F2B9C"/>
    <w:rsid w:val="00701CBB"/>
    <w:rsid w:val="007058EE"/>
    <w:rsid w:val="007102ED"/>
    <w:rsid w:val="00711597"/>
    <w:rsid w:val="0074115A"/>
    <w:rsid w:val="00745466"/>
    <w:rsid w:val="00760FB3"/>
    <w:rsid w:val="0077141A"/>
    <w:rsid w:val="00781778"/>
    <w:rsid w:val="00782A52"/>
    <w:rsid w:val="007A1DA4"/>
    <w:rsid w:val="007B595B"/>
    <w:rsid w:val="007D3F3E"/>
    <w:rsid w:val="007E7634"/>
    <w:rsid w:val="00846415"/>
    <w:rsid w:val="00850B77"/>
    <w:rsid w:val="008526AE"/>
    <w:rsid w:val="008528A0"/>
    <w:rsid w:val="00853F92"/>
    <w:rsid w:val="008544F1"/>
    <w:rsid w:val="00870C2A"/>
    <w:rsid w:val="0088472B"/>
    <w:rsid w:val="008876E4"/>
    <w:rsid w:val="00897905"/>
    <w:rsid w:val="008B2830"/>
    <w:rsid w:val="009013CF"/>
    <w:rsid w:val="0090384B"/>
    <w:rsid w:val="00914207"/>
    <w:rsid w:val="0093170C"/>
    <w:rsid w:val="00944C2E"/>
    <w:rsid w:val="00946A5D"/>
    <w:rsid w:val="00953DF4"/>
    <w:rsid w:val="00956427"/>
    <w:rsid w:val="00962979"/>
    <w:rsid w:val="009A0ECE"/>
    <w:rsid w:val="009A579C"/>
    <w:rsid w:val="009A7921"/>
    <w:rsid w:val="009B15D8"/>
    <w:rsid w:val="009B3402"/>
    <w:rsid w:val="009B6578"/>
    <w:rsid w:val="009C121A"/>
    <w:rsid w:val="009D6AFA"/>
    <w:rsid w:val="009E7D5B"/>
    <w:rsid w:val="00A212C7"/>
    <w:rsid w:val="00A2610F"/>
    <w:rsid w:val="00A3370E"/>
    <w:rsid w:val="00A551E5"/>
    <w:rsid w:val="00A575B1"/>
    <w:rsid w:val="00A72407"/>
    <w:rsid w:val="00A81E13"/>
    <w:rsid w:val="00A8277E"/>
    <w:rsid w:val="00AC2F7B"/>
    <w:rsid w:val="00AC41E1"/>
    <w:rsid w:val="00AD5D4E"/>
    <w:rsid w:val="00B031FB"/>
    <w:rsid w:val="00B17D80"/>
    <w:rsid w:val="00B20DA0"/>
    <w:rsid w:val="00B306DE"/>
    <w:rsid w:val="00B44E3D"/>
    <w:rsid w:val="00B53D67"/>
    <w:rsid w:val="00B87BF3"/>
    <w:rsid w:val="00BA727F"/>
    <w:rsid w:val="00BA75D9"/>
    <w:rsid w:val="00BC07CA"/>
    <w:rsid w:val="00BD14F6"/>
    <w:rsid w:val="00C02683"/>
    <w:rsid w:val="00C25B51"/>
    <w:rsid w:val="00C43D4C"/>
    <w:rsid w:val="00C66CE6"/>
    <w:rsid w:val="00C67088"/>
    <w:rsid w:val="00C708CA"/>
    <w:rsid w:val="00C72A4B"/>
    <w:rsid w:val="00C77FB8"/>
    <w:rsid w:val="00CC16C6"/>
    <w:rsid w:val="00CC538E"/>
    <w:rsid w:val="00CD10FD"/>
    <w:rsid w:val="00CE010C"/>
    <w:rsid w:val="00CF7A59"/>
    <w:rsid w:val="00D060DE"/>
    <w:rsid w:val="00D065FC"/>
    <w:rsid w:val="00D26D5D"/>
    <w:rsid w:val="00D40B23"/>
    <w:rsid w:val="00D42490"/>
    <w:rsid w:val="00D51474"/>
    <w:rsid w:val="00D552EB"/>
    <w:rsid w:val="00D578B7"/>
    <w:rsid w:val="00D62A04"/>
    <w:rsid w:val="00D7482A"/>
    <w:rsid w:val="00D81C83"/>
    <w:rsid w:val="00D847C3"/>
    <w:rsid w:val="00D84FA9"/>
    <w:rsid w:val="00DC2A1C"/>
    <w:rsid w:val="00DC45B8"/>
    <w:rsid w:val="00DD2F38"/>
    <w:rsid w:val="00DD696C"/>
    <w:rsid w:val="00DE02BC"/>
    <w:rsid w:val="00DE197B"/>
    <w:rsid w:val="00DE22E0"/>
    <w:rsid w:val="00DE39EB"/>
    <w:rsid w:val="00DF434D"/>
    <w:rsid w:val="00E04D5E"/>
    <w:rsid w:val="00E05807"/>
    <w:rsid w:val="00E0715D"/>
    <w:rsid w:val="00E14811"/>
    <w:rsid w:val="00E165A9"/>
    <w:rsid w:val="00E32254"/>
    <w:rsid w:val="00E322B3"/>
    <w:rsid w:val="00E3230C"/>
    <w:rsid w:val="00E32638"/>
    <w:rsid w:val="00E36986"/>
    <w:rsid w:val="00E3708D"/>
    <w:rsid w:val="00E6424B"/>
    <w:rsid w:val="00E66693"/>
    <w:rsid w:val="00E703FF"/>
    <w:rsid w:val="00E87144"/>
    <w:rsid w:val="00E90981"/>
    <w:rsid w:val="00E92406"/>
    <w:rsid w:val="00E93456"/>
    <w:rsid w:val="00EA1BD8"/>
    <w:rsid w:val="00EA385B"/>
    <w:rsid w:val="00EA74A3"/>
    <w:rsid w:val="00EB7F4D"/>
    <w:rsid w:val="00EC753B"/>
    <w:rsid w:val="00ED0B76"/>
    <w:rsid w:val="00ED3611"/>
    <w:rsid w:val="00EF2C29"/>
    <w:rsid w:val="00F00752"/>
    <w:rsid w:val="00F07751"/>
    <w:rsid w:val="00F166F5"/>
    <w:rsid w:val="00F16A60"/>
    <w:rsid w:val="00F24BFE"/>
    <w:rsid w:val="00F3454C"/>
    <w:rsid w:val="00F521AC"/>
    <w:rsid w:val="00F54383"/>
    <w:rsid w:val="00F70729"/>
    <w:rsid w:val="00F746C2"/>
    <w:rsid w:val="00F86D0B"/>
    <w:rsid w:val="00F92718"/>
    <w:rsid w:val="00F96DA6"/>
    <w:rsid w:val="00F96F51"/>
    <w:rsid w:val="00F974AE"/>
    <w:rsid w:val="00FB10B8"/>
    <w:rsid w:val="00FB1918"/>
    <w:rsid w:val="00FB37F2"/>
    <w:rsid w:val="00FD5081"/>
    <w:rsid w:val="00FE0B32"/>
    <w:rsid w:val="00FE5B44"/>
    <w:rsid w:val="00FF1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7F4D"/>
    <w:rPr>
      <w:sz w:val="18"/>
      <w:szCs w:val="18"/>
    </w:rPr>
  </w:style>
  <w:style w:type="paragraph" w:styleId="a4">
    <w:name w:val="footer"/>
    <w:basedOn w:val="a"/>
    <w:link w:val="Char0"/>
    <w:uiPriority w:val="99"/>
    <w:unhideWhenUsed/>
    <w:rsid w:val="00EB7F4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B7F4D"/>
    <w:rPr>
      <w:sz w:val="18"/>
      <w:szCs w:val="18"/>
    </w:rPr>
  </w:style>
  <w:style w:type="table" w:styleId="a5">
    <w:name w:val="Table Grid"/>
    <w:basedOn w:val="a1"/>
    <w:uiPriority w:val="59"/>
    <w:rsid w:val="00EB7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Indent"/>
    <w:basedOn w:val="a"/>
    <w:link w:val="Char1"/>
    <w:qFormat/>
    <w:rsid w:val="00946A5D"/>
    <w:pPr>
      <w:snapToGrid w:val="0"/>
      <w:spacing w:line="300" w:lineRule="auto"/>
      <w:ind w:firstLineChars="200" w:firstLine="420"/>
    </w:pPr>
    <w:rPr>
      <w:rFonts w:ascii="Times New Roman" w:eastAsia="仿宋_GB2312" w:hAnsi="Times New Roman" w:cs="Times New Roman"/>
      <w:kern w:val="0"/>
      <w:sz w:val="28"/>
      <w:szCs w:val="20"/>
    </w:rPr>
  </w:style>
  <w:style w:type="character" w:customStyle="1" w:styleId="Char1">
    <w:name w:val="正文缩进 Char"/>
    <w:link w:val="a6"/>
    <w:qFormat/>
    <w:rsid w:val="00946A5D"/>
    <w:rPr>
      <w:rFonts w:ascii="Times New Roman" w:eastAsia="仿宋_GB2312" w:hAnsi="Times New Roman" w:cs="Times New Roman"/>
      <w:kern w:val="0"/>
      <w:sz w:val="28"/>
      <w:szCs w:val="20"/>
    </w:rPr>
  </w:style>
  <w:style w:type="paragraph" w:styleId="a7">
    <w:name w:val="List Paragraph"/>
    <w:basedOn w:val="a"/>
    <w:uiPriority w:val="34"/>
    <w:qFormat/>
    <w:rsid w:val="006B54F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430058">
      <w:bodyDiv w:val="1"/>
      <w:marLeft w:val="0"/>
      <w:marRight w:val="0"/>
      <w:marTop w:val="0"/>
      <w:marBottom w:val="0"/>
      <w:divBdr>
        <w:top w:val="none" w:sz="0" w:space="0" w:color="auto"/>
        <w:left w:val="none" w:sz="0" w:space="0" w:color="auto"/>
        <w:bottom w:val="none" w:sz="0" w:space="0" w:color="auto"/>
        <w:right w:val="none" w:sz="0" w:space="0" w:color="auto"/>
      </w:divBdr>
      <w:divsChild>
        <w:div w:id="59455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2242</Words>
  <Characters>12781</Characters>
  <Application>Microsoft Office Word</Application>
  <DocSecurity>0</DocSecurity>
  <Lines>106</Lines>
  <Paragraphs>29</Paragraphs>
  <ScaleCrop>false</ScaleCrop>
  <Company>Microsoft</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李晓英</cp:lastModifiedBy>
  <cp:revision>2</cp:revision>
  <cp:lastPrinted>2021-01-05T02:45:00Z</cp:lastPrinted>
  <dcterms:created xsi:type="dcterms:W3CDTF">2021-01-20T06:35:00Z</dcterms:created>
  <dcterms:modified xsi:type="dcterms:W3CDTF">2021-01-20T06:35:00Z</dcterms:modified>
</cp:coreProperties>
</file>