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506" w:type="dxa"/>
        <w:tblInd w:w="-34" w:type="dxa"/>
        <w:tblLayout w:type="fixed"/>
        <w:tblLook w:val="04A0"/>
      </w:tblPr>
      <w:tblGrid>
        <w:gridCol w:w="2552"/>
        <w:gridCol w:w="5954"/>
      </w:tblGrid>
      <w:tr w:rsidR="00823E7F" w:rsidRPr="00AD5519">
        <w:tc>
          <w:tcPr>
            <w:tcW w:w="2552" w:type="dxa"/>
          </w:tcPr>
          <w:p w:rsidR="00823E7F" w:rsidRPr="00AD5519" w:rsidRDefault="00632294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632294">
              <w:rPr>
                <w:rFonts w:eastAsia="仿宋_GB2312" w:hint="eastAsia"/>
                <w:b/>
                <w:color w:val="000000"/>
                <w:spacing w:val="90"/>
                <w:kern w:val="0"/>
                <w:sz w:val="32"/>
                <w:szCs w:val="32"/>
              </w:rPr>
              <w:t>委托名</w:t>
            </w:r>
            <w:r w:rsidRPr="00632294">
              <w:rPr>
                <w:rFonts w:eastAsia="仿宋_GB2312" w:hint="eastAsia"/>
                <w:b/>
                <w:color w:val="000000"/>
                <w:kern w:val="0"/>
                <w:sz w:val="32"/>
                <w:szCs w:val="32"/>
              </w:rPr>
              <w:t>称</w:t>
            </w:r>
            <w:r w:rsidR="001B6997" w:rsidRPr="00AD5519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：</w:t>
            </w:r>
          </w:p>
        </w:tc>
        <w:tc>
          <w:tcPr>
            <w:tcW w:w="5954" w:type="dxa"/>
          </w:tcPr>
          <w:p w:rsidR="00823E7F" w:rsidRPr="00AD5519" w:rsidRDefault="00F82AC4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F82AC4">
              <w:rPr>
                <w:rFonts w:eastAsia="仿宋_GB2312" w:hint="eastAsia"/>
                <w:b/>
                <w:color w:val="000000"/>
                <w:kern w:val="0"/>
                <w:sz w:val="32"/>
                <w:szCs w:val="32"/>
              </w:rPr>
              <w:t>天水市工程地质钻探</w:t>
            </w:r>
            <w:r w:rsidR="00605390">
              <w:rPr>
                <w:rFonts w:eastAsia="仿宋_GB2312" w:hint="eastAsia"/>
                <w:b/>
                <w:color w:val="000000"/>
                <w:kern w:val="0"/>
                <w:sz w:val="32"/>
                <w:szCs w:val="32"/>
              </w:rPr>
              <w:t>及原位测试</w:t>
            </w:r>
          </w:p>
        </w:tc>
      </w:tr>
      <w:tr w:rsidR="00823E7F" w:rsidRPr="00AD5519">
        <w:tc>
          <w:tcPr>
            <w:tcW w:w="2552" w:type="dxa"/>
          </w:tcPr>
          <w:p w:rsidR="00823E7F" w:rsidRPr="00AD5519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AD5519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工作起止年限：</w:t>
            </w:r>
          </w:p>
        </w:tc>
        <w:tc>
          <w:tcPr>
            <w:tcW w:w="5954" w:type="dxa"/>
          </w:tcPr>
          <w:p w:rsidR="00823E7F" w:rsidRPr="00AD5519" w:rsidRDefault="00F82AC4" w:rsidP="009040AE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>2020</w:t>
            </w:r>
            <w:r w:rsidR="001B6997" w:rsidRPr="00AD5519">
              <w:rPr>
                <w:rFonts w:eastAsia="仿宋_GB2312"/>
                <w:color w:val="000000"/>
                <w:kern w:val="0"/>
                <w:sz w:val="32"/>
                <w:szCs w:val="32"/>
              </w:rPr>
              <w:t>年</w:t>
            </w:r>
            <w:r w:rsidR="009040AE"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4</w:t>
            </w:r>
            <w:r w:rsidR="009040AE"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月</w:t>
            </w:r>
            <w:r w:rsidR="009040AE">
              <w:rPr>
                <w:rFonts w:eastAsia="仿宋_GB2312"/>
                <w:color w:val="000000"/>
                <w:kern w:val="0"/>
                <w:sz w:val="32"/>
                <w:szCs w:val="32"/>
              </w:rPr>
              <w:t>-2020</w:t>
            </w:r>
            <w:r w:rsidR="009040AE"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年</w:t>
            </w:r>
            <w:r w:rsidR="009040AE"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1</w:t>
            </w:r>
            <w:r w:rsidR="009040AE">
              <w:rPr>
                <w:rFonts w:eastAsia="仿宋_GB2312"/>
                <w:color w:val="000000"/>
                <w:kern w:val="0"/>
                <w:sz w:val="32"/>
                <w:szCs w:val="32"/>
              </w:rPr>
              <w:t>2</w:t>
            </w:r>
            <w:r w:rsidR="009040AE"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月</w:t>
            </w:r>
          </w:p>
        </w:tc>
      </w:tr>
      <w:tr w:rsidR="00823E7F" w:rsidRPr="00AD5519">
        <w:tc>
          <w:tcPr>
            <w:tcW w:w="2552" w:type="dxa"/>
          </w:tcPr>
          <w:p w:rsidR="00823E7F" w:rsidRPr="00AD5519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AD5519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所属二级项目：</w:t>
            </w:r>
          </w:p>
        </w:tc>
        <w:tc>
          <w:tcPr>
            <w:tcW w:w="5954" w:type="dxa"/>
          </w:tcPr>
          <w:p w:rsidR="00823E7F" w:rsidRPr="00AD5519" w:rsidRDefault="00F82AC4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关中平原</w:t>
            </w:r>
            <w:r>
              <w:rPr>
                <w:rFonts w:eastAsia="仿宋_GB2312"/>
                <w:color w:val="000000"/>
                <w:kern w:val="0"/>
                <w:sz w:val="32"/>
                <w:szCs w:val="32"/>
              </w:rPr>
              <w:t>城市群综合地质</w:t>
            </w:r>
            <w:r>
              <w:rPr>
                <w:rFonts w:eastAsia="仿宋_GB2312" w:hint="eastAsia"/>
                <w:color w:val="000000"/>
                <w:kern w:val="0"/>
                <w:sz w:val="32"/>
                <w:szCs w:val="32"/>
              </w:rPr>
              <w:t>调查</w:t>
            </w:r>
          </w:p>
        </w:tc>
      </w:tr>
      <w:tr w:rsidR="00823E7F" w:rsidRPr="00AD5519">
        <w:tc>
          <w:tcPr>
            <w:tcW w:w="2552" w:type="dxa"/>
          </w:tcPr>
          <w:p w:rsidR="00823E7F" w:rsidRPr="00AD5519" w:rsidRDefault="001B6997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  <w:r w:rsidRPr="00AD5519"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  <w:t>承担单位：</w:t>
            </w:r>
          </w:p>
        </w:tc>
        <w:tc>
          <w:tcPr>
            <w:tcW w:w="5954" w:type="dxa"/>
          </w:tcPr>
          <w:p w:rsidR="00823E7F" w:rsidRPr="00AD5519" w:rsidRDefault="00823E7F">
            <w:pPr>
              <w:adjustRightInd w:val="0"/>
              <w:snapToGrid w:val="0"/>
              <w:spacing w:line="480" w:lineRule="exact"/>
              <w:jc w:val="left"/>
              <w:rPr>
                <w:rFonts w:eastAsia="仿宋_GB2312"/>
                <w:b/>
                <w:color w:val="000000"/>
                <w:kern w:val="0"/>
                <w:sz w:val="32"/>
                <w:szCs w:val="32"/>
              </w:rPr>
            </w:pPr>
          </w:p>
        </w:tc>
      </w:tr>
    </w:tbl>
    <w:p w:rsidR="00823E7F" w:rsidRPr="009040AE" w:rsidRDefault="00F22004" w:rsidP="009040AE">
      <w:pPr>
        <w:adjustRightInd w:val="0"/>
        <w:snapToGrid w:val="0"/>
        <w:spacing w:before="240" w:after="240" w:line="50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 w:hint="eastAsia"/>
          <w:b/>
          <w:color w:val="000000"/>
          <w:kern w:val="0"/>
          <w:sz w:val="32"/>
          <w:szCs w:val="32"/>
        </w:rPr>
        <w:t>2020</w:t>
      </w:r>
      <w:r>
        <w:rPr>
          <w:rFonts w:eastAsia="仿宋_GB2312" w:hint="eastAsia"/>
          <w:b/>
          <w:color w:val="000000"/>
          <w:kern w:val="0"/>
          <w:sz w:val="32"/>
          <w:szCs w:val="32"/>
        </w:rPr>
        <w:t>年</w:t>
      </w:r>
      <w:r w:rsidR="001B6997" w:rsidRPr="00AD5519">
        <w:rPr>
          <w:rFonts w:eastAsia="仿宋_GB2312"/>
          <w:b/>
          <w:color w:val="000000"/>
          <w:kern w:val="0"/>
          <w:sz w:val="32"/>
          <w:szCs w:val="32"/>
        </w:rPr>
        <w:t>目标任务：</w:t>
      </w:r>
    </w:p>
    <w:p w:rsidR="009040AE" w:rsidRPr="009040AE" w:rsidRDefault="009040AE" w:rsidP="009040A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1</w:t>
      </w:r>
      <w:r w:rsidR="00F22004" w:rsidRPr="00153CDF">
        <w:rPr>
          <w:rFonts w:eastAsia="仿宋_GB2312"/>
          <w:sz w:val="32"/>
          <w:szCs w:val="32"/>
        </w:rPr>
        <w:t>.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开展天水市</w:t>
      </w:r>
      <w:r w:rsidR="00DA6B16">
        <w:rPr>
          <w:rFonts w:eastAsia="仿宋_GB2312" w:hint="eastAsia"/>
          <w:color w:val="000000"/>
          <w:kern w:val="0"/>
          <w:sz w:val="32"/>
          <w:szCs w:val="32"/>
        </w:rPr>
        <w:t>城市</w:t>
      </w:r>
      <w:r w:rsidR="008F5247">
        <w:rPr>
          <w:rFonts w:eastAsia="仿宋_GB2312" w:hint="eastAsia"/>
          <w:color w:val="000000"/>
          <w:kern w:val="0"/>
          <w:sz w:val="32"/>
          <w:szCs w:val="32"/>
        </w:rPr>
        <w:t>规划</w:t>
      </w:r>
      <w:r w:rsidR="008F5247">
        <w:rPr>
          <w:rFonts w:eastAsia="仿宋_GB2312"/>
          <w:color w:val="000000"/>
          <w:kern w:val="0"/>
          <w:sz w:val="32"/>
          <w:szCs w:val="32"/>
        </w:rPr>
        <w:t>区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工程地质钻探以及相关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原位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测试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、</w:t>
      </w:r>
      <w:r w:rsidR="00604885">
        <w:rPr>
          <w:rFonts w:eastAsia="仿宋_GB2312"/>
          <w:color w:val="000000"/>
          <w:kern w:val="0"/>
          <w:sz w:val="32"/>
          <w:szCs w:val="32"/>
        </w:rPr>
        <w:t>测井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和</w:t>
      </w:r>
      <w:r w:rsidR="00604885">
        <w:rPr>
          <w:rFonts w:eastAsia="仿宋_GB2312"/>
          <w:color w:val="000000"/>
          <w:kern w:val="0"/>
          <w:sz w:val="32"/>
          <w:szCs w:val="32"/>
        </w:rPr>
        <w:t>编录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工作，查明天水市工程地质条件、</w:t>
      </w:r>
      <w:r>
        <w:rPr>
          <w:rFonts w:eastAsia="仿宋_GB2312" w:hint="eastAsia"/>
          <w:color w:val="000000"/>
          <w:kern w:val="0"/>
          <w:sz w:val="32"/>
          <w:szCs w:val="32"/>
        </w:rPr>
        <w:t>主要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工程地质问题以及岩土体类型，建立天水市</w:t>
      </w:r>
      <w:r w:rsidR="00DA6B16">
        <w:rPr>
          <w:rFonts w:eastAsia="仿宋_GB2312" w:hint="eastAsia"/>
          <w:color w:val="000000"/>
          <w:kern w:val="0"/>
          <w:sz w:val="32"/>
          <w:szCs w:val="32"/>
        </w:rPr>
        <w:t>城市规划区</w:t>
      </w:r>
      <w:r w:rsidR="008F5247">
        <w:rPr>
          <w:rFonts w:eastAsia="仿宋_GB2312" w:hint="eastAsia"/>
          <w:color w:val="000000"/>
          <w:kern w:val="0"/>
          <w:sz w:val="32"/>
          <w:szCs w:val="32"/>
        </w:rPr>
        <w:t>三维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工程地质结构模型</w:t>
      </w:r>
      <w:r w:rsidR="00F22004">
        <w:rPr>
          <w:rFonts w:eastAsia="仿宋_GB2312" w:hint="eastAsia"/>
          <w:color w:val="000000"/>
          <w:kern w:val="0"/>
          <w:sz w:val="32"/>
          <w:szCs w:val="32"/>
        </w:rPr>
        <w:t>；</w:t>
      </w:r>
    </w:p>
    <w:p w:rsidR="00823E7F" w:rsidRDefault="00604885" w:rsidP="009040A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2</w:t>
      </w:r>
      <w:r w:rsidR="00F22004" w:rsidRPr="00153CDF"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color w:val="000000"/>
          <w:kern w:val="0"/>
          <w:sz w:val="32"/>
          <w:szCs w:val="32"/>
        </w:rPr>
        <w:t>室内岩土</w:t>
      </w:r>
      <w:r>
        <w:rPr>
          <w:rFonts w:eastAsia="仿宋_GB2312"/>
          <w:color w:val="000000"/>
          <w:kern w:val="0"/>
          <w:sz w:val="32"/>
          <w:szCs w:val="32"/>
        </w:rPr>
        <w:t>测试揭示</w:t>
      </w:r>
      <w:r>
        <w:rPr>
          <w:rFonts w:eastAsia="仿宋_GB2312" w:hint="eastAsia"/>
          <w:color w:val="000000"/>
          <w:kern w:val="0"/>
          <w:sz w:val="32"/>
          <w:szCs w:val="32"/>
        </w:rPr>
        <w:t>不同</w:t>
      </w:r>
      <w:r>
        <w:rPr>
          <w:rFonts w:eastAsia="仿宋_GB2312"/>
          <w:color w:val="000000"/>
          <w:kern w:val="0"/>
          <w:sz w:val="32"/>
          <w:szCs w:val="32"/>
        </w:rPr>
        <w:t>类型地体单元的</w:t>
      </w:r>
      <w:r>
        <w:rPr>
          <w:rFonts w:eastAsia="仿宋_GB2312" w:hint="eastAsia"/>
          <w:color w:val="000000"/>
          <w:kern w:val="0"/>
          <w:sz w:val="32"/>
          <w:szCs w:val="32"/>
        </w:rPr>
        <w:t>物质</w:t>
      </w:r>
      <w:r>
        <w:rPr>
          <w:rFonts w:eastAsia="仿宋_GB2312"/>
          <w:color w:val="000000"/>
          <w:kern w:val="0"/>
          <w:sz w:val="32"/>
          <w:szCs w:val="32"/>
        </w:rPr>
        <w:t>构成、物理</w:t>
      </w:r>
      <w:r>
        <w:rPr>
          <w:rFonts w:eastAsia="仿宋_GB2312" w:hint="eastAsia"/>
          <w:color w:val="000000"/>
          <w:kern w:val="0"/>
          <w:sz w:val="32"/>
          <w:szCs w:val="32"/>
        </w:rPr>
        <w:t>参数</w:t>
      </w:r>
      <w:r w:rsidR="00F22004">
        <w:rPr>
          <w:rFonts w:eastAsia="仿宋_GB2312" w:hint="eastAsia"/>
          <w:color w:val="000000"/>
          <w:kern w:val="0"/>
          <w:sz w:val="32"/>
          <w:szCs w:val="32"/>
        </w:rPr>
        <w:t>；</w:t>
      </w:r>
    </w:p>
    <w:p w:rsidR="00604885" w:rsidRDefault="00604885" w:rsidP="009040A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="00F22004" w:rsidRPr="00153CDF">
        <w:rPr>
          <w:rFonts w:eastAsia="仿宋_GB2312"/>
          <w:sz w:val="32"/>
          <w:szCs w:val="32"/>
        </w:rPr>
        <w:t>.</w:t>
      </w:r>
      <w:r>
        <w:rPr>
          <w:rFonts w:eastAsia="仿宋_GB2312" w:hint="eastAsia"/>
          <w:color w:val="000000"/>
          <w:kern w:val="0"/>
          <w:sz w:val="32"/>
          <w:szCs w:val="32"/>
        </w:rPr>
        <w:t>结合</w:t>
      </w:r>
      <w:r>
        <w:rPr>
          <w:rFonts w:eastAsia="仿宋_GB2312"/>
          <w:color w:val="000000"/>
          <w:kern w:val="0"/>
          <w:sz w:val="32"/>
          <w:szCs w:val="32"/>
        </w:rPr>
        <w:t>已有工作成果，</w:t>
      </w:r>
      <w:r w:rsidR="00F83676">
        <w:rPr>
          <w:rFonts w:eastAsia="仿宋_GB2312" w:hint="eastAsia"/>
          <w:color w:val="000000"/>
          <w:kern w:val="0"/>
          <w:sz w:val="32"/>
          <w:szCs w:val="32"/>
        </w:rPr>
        <w:t>与</w:t>
      </w:r>
      <w:r w:rsidR="00F83676">
        <w:rPr>
          <w:rFonts w:eastAsia="仿宋_GB2312"/>
          <w:color w:val="000000"/>
          <w:kern w:val="0"/>
          <w:sz w:val="32"/>
          <w:szCs w:val="32"/>
        </w:rPr>
        <w:t>国土空间利用现状相结合，</w:t>
      </w:r>
      <w:r>
        <w:rPr>
          <w:rFonts w:eastAsia="仿宋_GB2312"/>
          <w:color w:val="000000"/>
          <w:kern w:val="0"/>
          <w:sz w:val="32"/>
          <w:szCs w:val="32"/>
        </w:rPr>
        <w:t>编制天水市</w:t>
      </w:r>
      <w:r w:rsidR="00DA6B16">
        <w:rPr>
          <w:rFonts w:eastAsia="仿宋_GB2312" w:hint="eastAsia"/>
          <w:color w:val="000000"/>
          <w:kern w:val="0"/>
          <w:sz w:val="32"/>
          <w:szCs w:val="32"/>
        </w:rPr>
        <w:t>城市</w:t>
      </w:r>
      <w:r>
        <w:rPr>
          <w:rFonts w:eastAsia="仿宋_GB2312" w:hint="eastAsia"/>
          <w:color w:val="000000"/>
          <w:kern w:val="0"/>
          <w:sz w:val="32"/>
          <w:szCs w:val="32"/>
        </w:rPr>
        <w:t>规划区</w:t>
      </w:r>
      <w:r w:rsidR="008F5247">
        <w:rPr>
          <w:rFonts w:eastAsia="仿宋_GB2312" w:hint="eastAsia"/>
          <w:color w:val="000000"/>
          <w:kern w:val="0"/>
          <w:sz w:val="32"/>
          <w:szCs w:val="32"/>
        </w:rPr>
        <w:t>环境地质</w:t>
      </w:r>
      <w:r>
        <w:rPr>
          <w:rFonts w:eastAsia="仿宋_GB2312"/>
          <w:color w:val="000000"/>
          <w:kern w:val="0"/>
          <w:sz w:val="32"/>
          <w:szCs w:val="32"/>
        </w:rPr>
        <w:t>问题</w:t>
      </w:r>
      <w:r w:rsidR="008F5247">
        <w:rPr>
          <w:rFonts w:eastAsia="仿宋_GB2312" w:hint="eastAsia"/>
          <w:color w:val="000000"/>
          <w:kern w:val="0"/>
          <w:sz w:val="32"/>
          <w:szCs w:val="32"/>
        </w:rPr>
        <w:t>（黄土</w:t>
      </w:r>
      <w:r w:rsidR="008F5247">
        <w:rPr>
          <w:rFonts w:eastAsia="仿宋_GB2312"/>
          <w:color w:val="000000"/>
          <w:kern w:val="0"/>
          <w:sz w:val="32"/>
          <w:szCs w:val="32"/>
        </w:rPr>
        <w:t>湿陷、砂土液化</w:t>
      </w:r>
      <w:r w:rsidR="008F5247">
        <w:rPr>
          <w:rFonts w:eastAsia="仿宋_GB2312" w:hint="eastAsia"/>
          <w:color w:val="000000"/>
          <w:kern w:val="0"/>
          <w:sz w:val="32"/>
          <w:szCs w:val="32"/>
        </w:rPr>
        <w:t>）</w:t>
      </w:r>
      <w:r>
        <w:rPr>
          <w:rFonts w:eastAsia="仿宋_GB2312"/>
          <w:color w:val="000000"/>
          <w:kern w:val="0"/>
          <w:sz w:val="32"/>
          <w:szCs w:val="32"/>
        </w:rPr>
        <w:t>图件</w:t>
      </w:r>
      <w:r w:rsidR="008F5247">
        <w:rPr>
          <w:rFonts w:eastAsia="仿宋_GB2312"/>
          <w:color w:val="000000"/>
          <w:kern w:val="0"/>
          <w:sz w:val="32"/>
          <w:szCs w:val="32"/>
        </w:rPr>
        <w:t>和</w:t>
      </w:r>
      <w:r w:rsidR="008F5247">
        <w:rPr>
          <w:rFonts w:eastAsia="仿宋_GB2312" w:hint="eastAsia"/>
          <w:color w:val="000000"/>
          <w:kern w:val="0"/>
          <w:sz w:val="32"/>
          <w:szCs w:val="32"/>
        </w:rPr>
        <w:t>适宜性评价</w:t>
      </w:r>
      <w:r w:rsidR="008F5247">
        <w:rPr>
          <w:rFonts w:eastAsia="仿宋_GB2312"/>
          <w:color w:val="000000"/>
          <w:kern w:val="0"/>
          <w:sz w:val="32"/>
          <w:szCs w:val="32"/>
        </w:rPr>
        <w:t>图件</w:t>
      </w:r>
      <w:r w:rsidR="00DA6B16">
        <w:rPr>
          <w:rFonts w:eastAsia="仿宋_GB2312" w:hint="eastAsia"/>
          <w:color w:val="000000"/>
          <w:kern w:val="0"/>
          <w:sz w:val="32"/>
          <w:szCs w:val="32"/>
        </w:rPr>
        <w:t>（比例尺</w:t>
      </w:r>
      <w:r w:rsidR="00DA6B16">
        <w:rPr>
          <w:rFonts w:eastAsia="仿宋_GB2312"/>
          <w:color w:val="000000"/>
          <w:kern w:val="0"/>
          <w:sz w:val="32"/>
          <w:szCs w:val="32"/>
        </w:rPr>
        <w:t>不低于</w:t>
      </w:r>
      <w:r w:rsidR="00DA6B16">
        <w:rPr>
          <w:rFonts w:eastAsia="仿宋_GB2312" w:hint="eastAsia"/>
          <w:color w:val="000000"/>
          <w:kern w:val="0"/>
          <w:sz w:val="32"/>
          <w:szCs w:val="32"/>
        </w:rPr>
        <w:t>1:5</w:t>
      </w:r>
      <w:r w:rsidR="00DA6B16">
        <w:rPr>
          <w:rFonts w:eastAsia="仿宋_GB2312" w:hint="eastAsia"/>
          <w:color w:val="000000"/>
          <w:kern w:val="0"/>
          <w:sz w:val="32"/>
          <w:szCs w:val="32"/>
        </w:rPr>
        <w:t>万</w:t>
      </w:r>
      <w:bookmarkStart w:id="0" w:name="_GoBack"/>
      <w:bookmarkEnd w:id="0"/>
      <w:r w:rsidR="00DA6B16">
        <w:rPr>
          <w:rFonts w:eastAsia="仿宋_GB2312" w:hint="eastAsia"/>
          <w:color w:val="000000"/>
          <w:kern w:val="0"/>
          <w:sz w:val="32"/>
          <w:szCs w:val="32"/>
        </w:rPr>
        <w:t>）</w:t>
      </w:r>
      <w:r w:rsidR="008F5247" w:rsidRPr="009040AE">
        <w:rPr>
          <w:rFonts w:eastAsia="仿宋_GB2312" w:hint="eastAsia"/>
          <w:color w:val="000000"/>
          <w:kern w:val="0"/>
          <w:sz w:val="32"/>
          <w:szCs w:val="32"/>
        </w:rPr>
        <w:t>，服务天水市城市规划建设。</w:t>
      </w:r>
    </w:p>
    <w:p w:rsidR="00AC6934" w:rsidRPr="00AC6934" w:rsidRDefault="00AC6934" w:rsidP="009040A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9040AE" w:rsidRDefault="00F22004" w:rsidP="009040AE">
      <w:pPr>
        <w:adjustRightInd w:val="0"/>
        <w:snapToGrid w:val="0"/>
        <w:spacing w:before="240" w:after="240" w:line="50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 w:hint="eastAsia"/>
          <w:b/>
          <w:color w:val="000000"/>
          <w:kern w:val="0"/>
          <w:sz w:val="32"/>
          <w:szCs w:val="32"/>
        </w:rPr>
        <w:t>2020</w:t>
      </w:r>
      <w:r>
        <w:rPr>
          <w:rFonts w:eastAsia="仿宋_GB2312" w:hint="eastAsia"/>
          <w:b/>
          <w:color w:val="000000"/>
          <w:kern w:val="0"/>
          <w:sz w:val="32"/>
          <w:szCs w:val="32"/>
        </w:rPr>
        <w:t>年</w:t>
      </w:r>
      <w:r w:rsidR="009040AE" w:rsidRPr="00AD5519">
        <w:rPr>
          <w:rFonts w:eastAsia="仿宋_GB2312"/>
          <w:b/>
          <w:color w:val="000000"/>
          <w:kern w:val="0"/>
          <w:sz w:val="32"/>
          <w:szCs w:val="32"/>
        </w:rPr>
        <w:t>主要实物工作量：</w:t>
      </w:r>
    </w:p>
    <w:p w:rsidR="009040AE" w:rsidRDefault="009040AE" w:rsidP="009040A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9040AE">
        <w:rPr>
          <w:rFonts w:eastAsia="仿宋_GB2312" w:hint="eastAsia"/>
          <w:color w:val="000000"/>
          <w:kern w:val="0"/>
          <w:sz w:val="32"/>
          <w:szCs w:val="32"/>
        </w:rPr>
        <w:t>工程地质钻探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900m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，综合测井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900m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，微动台阵观测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40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点，标准贯入试验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90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点次，动力触探试验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45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点次，波速测试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225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点次，岩土测试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225</w:t>
      </w:r>
      <w:r w:rsidRPr="009040AE">
        <w:rPr>
          <w:rFonts w:eastAsia="仿宋_GB2312" w:hint="eastAsia"/>
          <w:color w:val="000000"/>
          <w:kern w:val="0"/>
          <w:sz w:val="32"/>
          <w:szCs w:val="32"/>
        </w:rPr>
        <w:t>样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，土工试验</w:t>
      </w:r>
      <w:r w:rsidR="0066156D">
        <w:rPr>
          <w:rFonts w:eastAsia="仿宋_GB2312" w:hint="eastAsia"/>
          <w:color w:val="000000"/>
          <w:kern w:val="0"/>
          <w:sz w:val="32"/>
          <w:szCs w:val="32"/>
        </w:rPr>
        <w:t>(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包括三轴剪切</w:t>
      </w:r>
      <w:r w:rsidR="00604885">
        <w:rPr>
          <w:rFonts w:eastAsia="仿宋_GB2312"/>
          <w:color w:val="000000"/>
          <w:kern w:val="0"/>
          <w:sz w:val="32"/>
          <w:szCs w:val="32"/>
        </w:rPr>
        <w:t>强度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50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件和黄土</w:t>
      </w:r>
      <w:r w:rsidR="00604885">
        <w:rPr>
          <w:rFonts w:eastAsia="仿宋_GB2312"/>
          <w:color w:val="000000"/>
          <w:kern w:val="0"/>
          <w:sz w:val="32"/>
          <w:szCs w:val="32"/>
        </w:rPr>
        <w:t>湿陷系数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50</w:t>
      </w:r>
      <w:r w:rsidR="00604885">
        <w:rPr>
          <w:rFonts w:eastAsia="仿宋_GB2312" w:hint="eastAsia"/>
          <w:color w:val="000000"/>
          <w:kern w:val="0"/>
          <w:sz w:val="32"/>
          <w:szCs w:val="32"/>
        </w:rPr>
        <w:t>件</w:t>
      </w:r>
      <w:r w:rsidR="0066156D">
        <w:rPr>
          <w:rFonts w:eastAsia="仿宋_GB2312" w:hint="eastAsia"/>
          <w:color w:val="000000"/>
          <w:kern w:val="0"/>
          <w:sz w:val="32"/>
          <w:szCs w:val="32"/>
        </w:rPr>
        <w:t>)</w:t>
      </w:r>
      <w:r w:rsidR="00604885">
        <w:rPr>
          <w:rFonts w:eastAsia="仿宋_GB2312"/>
          <w:color w:val="000000"/>
          <w:kern w:val="0"/>
          <w:sz w:val="32"/>
          <w:szCs w:val="32"/>
        </w:rPr>
        <w:t>。</w:t>
      </w:r>
    </w:p>
    <w:p w:rsidR="00AC6934" w:rsidRPr="009040AE" w:rsidRDefault="00AC6934" w:rsidP="009040AE">
      <w:pPr>
        <w:adjustRightInd w:val="0"/>
        <w:snapToGrid w:val="0"/>
        <w:spacing w:line="480" w:lineRule="exact"/>
        <w:ind w:firstLineChars="200" w:firstLine="640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AD5519" w:rsidRDefault="00F22004" w:rsidP="009040AE">
      <w:pPr>
        <w:adjustRightInd w:val="0"/>
        <w:snapToGrid w:val="0"/>
        <w:spacing w:before="240" w:after="240" w:line="500" w:lineRule="exact"/>
        <w:jc w:val="left"/>
        <w:rPr>
          <w:rFonts w:eastAsia="仿宋_GB2312"/>
          <w:b/>
          <w:color w:val="000000"/>
          <w:kern w:val="0"/>
          <w:sz w:val="32"/>
          <w:szCs w:val="32"/>
        </w:rPr>
      </w:pPr>
      <w:r>
        <w:rPr>
          <w:rFonts w:eastAsia="仿宋_GB2312" w:hint="eastAsia"/>
          <w:b/>
          <w:color w:val="000000"/>
          <w:kern w:val="0"/>
          <w:sz w:val="32"/>
          <w:szCs w:val="32"/>
        </w:rPr>
        <w:t>2020</w:t>
      </w:r>
      <w:r>
        <w:rPr>
          <w:rFonts w:eastAsia="仿宋_GB2312" w:hint="eastAsia"/>
          <w:b/>
          <w:color w:val="000000"/>
          <w:kern w:val="0"/>
          <w:sz w:val="32"/>
          <w:szCs w:val="32"/>
        </w:rPr>
        <w:t>年</w:t>
      </w:r>
      <w:r w:rsidR="001B6997" w:rsidRPr="00AD5519">
        <w:rPr>
          <w:rFonts w:eastAsia="仿宋_GB2312"/>
          <w:b/>
          <w:color w:val="000000"/>
          <w:kern w:val="0"/>
          <w:sz w:val="32"/>
          <w:szCs w:val="32"/>
        </w:rPr>
        <w:t>预期成果：</w:t>
      </w:r>
    </w:p>
    <w:p w:rsidR="00823E7F" w:rsidRDefault="00F22004" w:rsidP="00F22004">
      <w:pPr>
        <w:pStyle w:val="Default"/>
        <w:spacing w:line="520" w:lineRule="exact"/>
        <w:ind w:left="6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1</w:t>
      </w:r>
      <w:r w:rsidRPr="00153CDF">
        <w:rPr>
          <w:sz w:val="32"/>
          <w:szCs w:val="32"/>
        </w:rPr>
        <w:t>.</w:t>
      </w:r>
      <w:r w:rsidR="008F5247">
        <w:rPr>
          <w:rFonts w:ascii="Times New Roman" w:hAnsi="Times New Roman" w:cs="Times New Roman"/>
          <w:sz w:val="32"/>
          <w:szCs w:val="32"/>
        </w:rPr>
        <w:t>天水</w:t>
      </w:r>
      <w:r w:rsidR="008F5247">
        <w:rPr>
          <w:rFonts w:ascii="Times New Roman" w:hAnsi="Times New Roman" w:cs="Times New Roman" w:hint="eastAsia"/>
          <w:sz w:val="32"/>
          <w:szCs w:val="32"/>
        </w:rPr>
        <w:t>市</w:t>
      </w:r>
      <w:r w:rsidR="008F5247">
        <w:rPr>
          <w:rFonts w:ascii="Times New Roman" w:hAnsi="Times New Roman" w:cs="Times New Roman"/>
          <w:sz w:val="32"/>
          <w:szCs w:val="32"/>
        </w:rPr>
        <w:t>城市规划区</w:t>
      </w:r>
      <w:r w:rsidR="008F5247">
        <w:rPr>
          <w:rFonts w:ascii="Times New Roman" w:hAnsi="Times New Roman" w:cs="Times New Roman" w:hint="eastAsia"/>
          <w:sz w:val="32"/>
          <w:szCs w:val="32"/>
        </w:rPr>
        <w:t>工程</w:t>
      </w:r>
      <w:r w:rsidR="008F5247">
        <w:rPr>
          <w:rFonts w:ascii="Times New Roman" w:hAnsi="Times New Roman" w:cs="Times New Roman"/>
          <w:sz w:val="32"/>
          <w:szCs w:val="32"/>
        </w:rPr>
        <w:t>地质</w:t>
      </w:r>
      <w:r w:rsidR="008F5247">
        <w:rPr>
          <w:rFonts w:ascii="Times New Roman" w:hAnsi="Times New Roman" w:cs="Times New Roman" w:hint="eastAsia"/>
          <w:sz w:val="32"/>
          <w:szCs w:val="32"/>
        </w:rPr>
        <w:t>钻探</w:t>
      </w:r>
      <w:r w:rsidR="008F5247">
        <w:rPr>
          <w:rFonts w:ascii="Times New Roman" w:hAnsi="Times New Roman" w:cs="Times New Roman"/>
          <w:sz w:val="32"/>
          <w:szCs w:val="32"/>
        </w:rPr>
        <w:t>报告</w:t>
      </w:r>
      <w:r w:rsidR="008F5247">
        <w:rPr>
          <w:rFonts w:ascii="Times New Roman" w:hAnsi="Times New Roman" w:cs="Times New Roman" w:hint="eastAsia"/>
          <w:sz w:val="32"/>
          <w:szCs w:val="32"/>
        </w:rPr>
        <w:t>；</w:t>
      </w:r>
    </w:p>
    <w:p w:rsidR="00DA6B16" w:rsidRDefault="00F22004" w:rsidP="00F22004">
      <w:pPr>
        <w:pStyle w:val="Default"/>
        <w:spacing w:line="52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 w:hint="eastAsia"/>
          <w:sz w:val="32"/>
          <w:szCs w:val="32"/>
        </w:rPr>
        <w:t>2</w:t>
      </w:r>
      <w:r w:rsidRPr="00153CDF">
        <w:rPr>
          <w:sz w:val="32"/>
          <w:szCs w:val="32"/>
        </w:rPr>
        <w:t>.</w:t>
      </w:r>
      <w:r w:rsidR="00DA6B16">
        <w:rPr>
          <w:rFonts w:ascii="Times New Roman" w:hAnsi="Times New Roman" w:cs="Times New Roman"/>
          <w:sz w:val="32"/>
          <w:szCs w:val="32"/>
        </w:rPr>
        <w:t>天水</w:t>
      </w:r>
      <w:r w:rsidR="00DA6B16">
        <w:rPr>
          <w:rFonts w:ascii="Times New Roman" w:hAnsi="Times New Roman" w:cs="Times New Roman" w:hint="eastAsia"/>
          <w:sz w:val="32"/>
          <w:szCs w:val="32"/>
        </w:rPr>
        <w:t>市</w:t>
      </w:r>
      <w:r w:rsidR="00DA6B16">
        <w:rPr>
          <w:rFonts w:ascii="Times New Roman" w:hAnsi="Times New Roman" w:cs="Times New Roman"/>
          <w:sz w:val="32"/>
          <w:szCs w:val="32"/>
        </w:rPr>
        <w:t>城市规划区</w:t>
      </w:r>
      <w:r w:rsidR="00DA6B16">
        <w:rPr>
          <w:rFonts w:ascii="Times New Roman" w:hAnsi="Times New Roman" w:cs="Times New Roman" w:hint="eastAsia"/>
          <w:sz w:val="32"/>
          <w:szCs w:val="32"/>
        </w:rPr>
        <w:t>三维工程</w:t>
      </w:r>
      <w:r w:rsidR="00DA6B16">
        <w:rPr>
          <w:rFonts w:ascii="Times New Roman" w:hAnsi="Times New Roman" w:cs="Times New Roman"/>
          <w:sz w:val="32"/>
          <w:szCs w:val="32"/>
        </w:rPr>
        <w:t>地质</w:t>
      </w:r>
      <w:r w:rsidR="00DA6B16">
        <w:rPr>
          <w:rFonts w:ascii="Times New Roman" w:hAnsi="Times New Roman" w:cs="Times New Roman" w:hint="eastAsia"/>
          <w:sz w:val="32"/>
          <w:szCs w:val="32"/>
        </w:rPr>
        <w:t>结构模型；</w:t>
      </w:r>
    </w:p>
    <w:p w:rsidR="008F5247" w:rsidRPr="00F22004" w:rsidRDefault="00F22004" w:rsidP="00F22004">
      <w:pPr>
        <w:spacing w:line="520" w:lineRule="exact"/>
        <w:ind w:firstLineChars="200" w:firstLine="640"/>
        <w:rPr>
          <w:sz w:val="32"/>
          <w:szCs w:val="32"/>
        </w:rPr>
      </w:pPr>
      <w:r>
        <w:rPr>
          <w:rFonts w:eastAsia="仿宋_GB2312" w:hint="eastAsia"/>
          <w:color w:val="000000"/>
          <w:kern w:val="0"/>
          <w:sz w:val="32"/>
          <w:szCs w:val="32"/>
        </w:rPr>
        <w:lastRenderedPageBreak/>
        <w:t>3</w:t>
      </w:r>
      <w:r w:rsidRPr="00153CDF">
        <w:rPr>
          <w:rFonts w:eastAsia="仿宋_GB2312"/>
          <w:sz w:val="32"/>
          <w:szCs w:val="32"/>
        </w:rPr>
        <w:t>.</w:t>
      </w:r>
      <w:r w:rsidR="00DA6B16" w:rsidRPr="00F22004">
        <w:rPr>
          <w:rFonts w:eastAsia="仿宋_GB2312"/>
          <w:color w:val="000000"/>
          <w:kern w:val="0"/>
          <w:sz w:val="32"/>
          <w:szCs w:val="32"/>
        </w:rPr>
        <w:t>天水市</w:t>
      </w:r>
      <w:r w:rsidR="00DA6B16" w:rsidRPr="00F22004">
        <w:rPr>
          <w:rFonts w:eastAsia="仿宋_GB2312" w:hint="eastAsia"/>
          <w:color w:val="000000"/>
          <w:kern w:val="0"/>
          <w:sz w:val="32"/>
          <w:szCs w:val="32"/>
        </w:rPr>
        <w:t>城市规划区环境地质</w:t>
      </w:r>
      <w:r w:rsidR="00DA6B16" w:rsidRPr="00F22004">
        <w:rPr>
          <w:rFonts w:eastAsia="仿宋_GB2312"/>
          <w:color w:val="000000"/>
          <w:kern w:val="0"/>
          <w:sz w:val="32"/>
          <w:szCs w:val="32"/>
        </w:rPr>
        <w:t>问题图和</w:t>
      </w:r>
      <w:r w:rsidR="00DA6B16" w:rsidRPr="00F22004">
        <w:rPr>
          <w:rFonts w:eastAsia="仿宋_GB2312" w:hint="eastAsia"/>
          <w:color w:val="000000"/>
          <w:kern w:val="0"/>
          <w:sz w:val="32"/>
          <w:szCs w:val="32"/>
        </w:rPr>
        <w:t>适宜性评价</w:t>
      </w:r>
      <w:r w:rsidR="00DA6B16" w:rsidRPr="00F22004">
        <w:rPr>
          <w:rFonts w:eastAsia="仿宋_GB2312"/>
          <w:color w:val="000000"/>
          <w:kern w:val="0"/>
          <w:sz w:val="32"/>
          <w:szCs w:val="32"/>
        </w:rPr>
        <w:t>图</w:t>
      </w:r>
      <w:r w:rsidR="00DA6B16" w:rsidRPr="00F22004">
        <w:rPr>
          <w:rFonts w:eastAsia="仿宋_GB2312" w:hint="eastAsia"/>
          <w:color w:val="000000"/>
          <w:kern w:val="0"/>
          <w:sz w:val="32"/>
          <w:szCs w:val="32"/>
        </w:rPr>
        <w:t>（比例尺</w:t>
      </w:r>
      <w:r w:rsidR="00DA6B16" w:rsidRPr="00F22004">
        <w:rPr>
          <w:rFonts w:eastAsia="仿宋_GB2312"/>
          <w:color w:val="000000"/>
          <w:kern w:val="0"/>
          <w:sz w:val="32"/>
          <w:szCs w:val="32"/>
        </w:rPr>
        <w:t>不小于</w:t>
      </w:r>
      <w:r w:rsidR="00DA6B16" w:rsidRPr="00F22004">
        <w:rPr>
          <w:rFonts w:eastAsia="仿宋_GB2312" w:hint="eastAsia"/>
          <w:color w:val="000000"/>
          <w:kern w:val="0"/>
          <w:sz w:val="32"/>
          <w:szCs w:val="32"/>
        </w:rPr>
        <w:t>1:5</w:t>
      </w:r>
      <w:r w:rsidR="00DA6B16" w:rsidRPr="00F22004">
        <w:rPr>
          <w:rFonts w:eastAsia="仿宋_GB2312" w:hint="eastAsia"/>
          <w:color w:val="000000"/>
          <w:kern w:val="0"/>
          <w:sz w:val="32"/>
          <w:szCs w:val="32"/>
        </w:rPr>
        <w:t>万）。</w:t>
      </w:r>
    </w:p>
    <w:p w:rsidR="00823E7F" w:rsidRPr="00AD5519" w:rsidRDefault="00823E7F">
      <w:pPr>
        <w:pStyle w:val="Default"/>
        <w:spacing w:line="520" w:lineRule="exact"/>
        <w:ind w:firstLineChars="200" w:firstLine="640"/>
        <w:jc w:val="both"/>
        <w:rPr>
          <w:rFonts w:ascii="Times New Roman" w:hAnsi="Times New Roman" w:cs="Times New Roman"/>
          <w:sz w:val="32"/>
          <w:szCs w:val="32"/>
        </w:rPr>
      </w:pPr>
    </w:p>
    <w:p w:rsidR="00823E7F" w:rsidRPr="00AD5519" w:rsidRDefault="001B699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AD5519">
        <w:rPr>
          <w:rFonts w:eastAsia="仿宋_GB2312"/>
          <w:b/>
          <w:kern w:val="0"/>
          <w:sz w:val="32"/>
          <w:szCs w:val="32"/>
        </w:rPr>
        <w:t>提交报告时间：</w:t>
      </w:r>
      <w:r w:rsidRPr="00AD5519">
        <w:rPr>
          <w:rFonts w:eastAsia="仿宋_GB2312"/>
          <w:color w:val="000000"/>
          <w:kern w:val="0"/>
          <w:sz w:val="32"/>
          <w:szCs w:val="32"/>
        </w:rPr>
        <w:t>20</w:t>
      </w:r>
      <w:r w:rsidR="00082889" w:rsidRPr="00AD5519">
        <w:rPr>
          <w:rFonts w:eastAsia="仿宋_GB2312"/>
          <w:color w:val="000000"/>
          <w:kern w:val="0"/>
          <w:sz w:val="32"/>
          <w:szCs w:val="32"/>
        </w:rPr>
        <w:t>20</w:t>
      </w:r>
      <w:r w:rsidRPr="00AD5519">
        <w:rPr>
          <w:rFonts w:eastAsia="仿宋_GB2312"/>
          <w:color w:val="000000"/>
          <w:kern w:val="0"/>
          <w:sz w:val="32"/>
          <w:szCs w:val="32"/>
        </w:rPr>
        <w:t>年</w:t>
      </w:r>
      <w:r w:rsidRPr="00AD5519">
        <w:rPr>
          <w:rFonts w:eastAsia="仿宋_GB2312"/>
          <w:color w:val="000000"/>
          <w:kern w:val="0"/>
          <w:sz w:val="32"/>
          <w:szCs w:val="32"/>
        </w:rPr>
        <w:t>12</w:t>
      </w:r>
      <w:r w:rsidRPr="00AD5519">
        <w:rPr>
          <w:rFonts w:eastAsia="仿宋_GB2312"/>
          <w:color w:val="000000"/>
          <w:kern w:val="0"/>
          <w:sz w:val="32"/>
          <w:szCs w:val="32"/>
        </w:rPr>
        <w:t>月。</w:t>
      </w:r>
    </w:p>
    <w:p w:rsidR="00823E7F" w:rsidRPr="00AD5519" w:rsidRDefault="001B6997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  <w:r w:rsidRPr="00AD5519">
        <w:rPr>
          <w:rFonts w:eastAsia="仿宋_GB2312"/>
          <w:b/>
          <w:color w:val="000000"/>
          <w:kern w:val="0"/>
          <w:sz w:val="32"/>
          <w:szCs w:val="32"/>
        </w:rPr>
        <w:t>经费预算：</w:t>
      </w:r>
      <w:r w:rsidRPr="00AD5519">
        <w:rPr>
          <w:rFonts w:eastAsia="仿宋_GB2312"/>
          <w:color w:val="000000"/>
          <w:kern w:val="0"/>
          <w:sz w:val="32"/>
          <w:szCs w:val="32"/>
        </w:rPr>
        <w:t>20</w:t>
      </w:r>
      <w:r w:rsidR="00082889" w:rsidRPr="00AD5519">
        <w:rPr>
          <w:rFonts w:eastAsia="仿宋_GB2312"/>
          <w:color w:val="000000"/>
          <w:kern w:val="0"/>
          <w:sz w:val="32"/>
          <w:szCs w:val="32"/>
        </w:rPr>
        <w:t>20</w:t>
      </w:r>
      <w:r w:rsidRPr="00AD5519">
        <w:rPr>
          <w:rFonts w:eastAsia="仿宋_GB2312"/>
          <w:color w:val="000000"/>
          <w:kern w:val="0"/>
          <w:sz w:val="32"/>
          <w:szCs w:val="32"/>
        </w:rPr>
        <w:t>年度经费预算</w:t>
      </w:r>
      <w:r w:rsidR="009040AE">
        <w:rPr>
          <w:rFonts w:eastAsia="仿宋_GB2312"/>
          <w:color w:val="000000"/>
          <w:kern w:val="0"/>
          <w:sz w:val="32"/>
          <w:szCs w:val="32"/>
        </w:rPr>
        <w:t>80</w:t>
      </w:r>
      <w:r w:rsidRPr="00AD5519">
        <w:rPr>
          <w:rFonts w:eastAsia="仿宋_GB2312"/>
          <w:color w:val="000000"/>
          <w:kern w:val="0"/>
          <w:sz w:val="32"/>
          <w:szCs w:val="32"/>
        </w:rPr>
        <w:t>万元。</w:t>
      </w:r>
    </w:p>
    <w:p w:rsidR="00823E7F" w:rsidRPr="00AD5519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AD5519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823E7F" w:rsidRPr="00AD5519" w:rsidRDefault="00823E7F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p w:rsidR="00604885" w:rsidRDefault="00F22004" w:rsidP="00604885">
      <w:pPr>
        <w:wordWrap w:val="0"/>
        <w:adjustRightInd w:val="0"/>
        <w:snapToGrid w:val="0"/>
        <w:spacing w:line="480" w:lineRule="exact"/>
        <w:jc w:val="right"/>
        <w:rPr>
          <w:rFonts w:eastAsia="仿宋_GB2312"/>
          <w:color w:val="000000"/>
          <w:kern w:val="0"/>
          <w:sz w:val="32"/>
          <w:szCs w:val="32"/>
        </w:rPr>
      </w:pPr>
      <w:r w:rsidRPr="00AD5519">
        <w:rPr>
          <w:rFonts w:eastAsia="仿宋_GB2312"/>
          <w:color w:val="000000"/>
          <w:kern w:val="0"/>
          <w:sz w:val="32"/>
          <w:szCs w:val="32"/>
        </w:rPr>
        <w:t>2020</w:t>
      </w:r>
      <w:r w:rsidRPr="00AD5519">
        <w:rPr>
          <w:rFonts w:eastAsia="仿宋_GB2312"/>
          <w:color w:val="000000"/>
          <w:kern w:val="0"/>
          <w:sz w:val="32"/>
          <w:szCs w:val="32"/>
        </w:rPr>
        <w:t>年</w:t>
      </w:r>
      <w:r>
        <w:rPr>
          <w:rFonts w:eastAsia="仿宋_GB2312" w:hint="eastAsia"/>
          <w:color w:val="000000"/>
          <w:kern w:val="0"/>
          <w:sz w:val="32"/>
          <w:szCs w:val="32"/>
        </w:rPr>
        <w:t>4</w:t>
      </w:r>
      <w:r w:rsidRPr="00AD5519">
        <w:rPr>
          <w:rFonts w:eastAsia="仿宋_GB2312"/>
          <w:color w:val="000000"/>
          <w:kern w:val="0"/>
          <w:sz w:val="32"/>
          <w:szCs w:val="32"/>
        </w:rPr>
        <w:t>月</w:t>
      </w:r>
      <w:r>
        <w:rPr>
          <w:rFonts w:eastAsia="仿宋_GB2312" w:hint="eastAsia"/>
          <w:color w:val="000000"/>
          <w:kern w:val="0"/>
          <w:sz w:val="32"/>
          <w:szCs w:val="32"/>
        </w:rPr>
        <w:t>3</w:t>
      </w:r>
      <w:r w:rsidR="001B6997" w:rsidRPr="00AD5519">
        <w:rPr>
          <w:rFonts w:eastAsia="仿宋_GB2312"/>
          <w:color w:val="000000"/>
          <w:kern w:val="0"/>
          <w:sz w:val="32"/>
          <w:szCs w:val="32"/>
        </w:rPr>
        <w:t>日</w:t>
      </w:r>
    </w:p>
    <w:p w:rsidR="00604885" w:rsidRPr="00AD5519" w:rsidRDefault="00604885" w:rsidP="00604885">
      <w:pPr>
        <w:adjustRightInd w:val="0"/>
        <w:snapToGrid w:val="0"/>
        <w:spacing w:line="480" w:lineRule="exact"/>
        <w:jc w:val="left"/>
        <w:rPr>
          <w:rFonts w:eastAsia="仿宋_GB2312"/>
          <w:color w:val="000000"/>
          <w:kern w:val="0"/>
          <w:sz w:val="32"/>
          <w:szCs w:val="32"/>
        </w:rPr>
      </w:pPr>
    </w:p>
    <w:sectPr w:rsidR="00604885" w:rsidRPr="00AD5519" w:rsidSect="00823E7F">
      <w:head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EE4" w:rsidRDefault="00865EE4" w:rsidP="00823E7F">
      <w:r>
        <w:separator/>
      </w:r>
    </w:p>
  </w:endnote>
  <w:endnote w:type="continuationSeparator" w:id="0">
    <w:p w:rsidR="00865EE4" w:rsidRDefault="00865EE4" w:rsidP="00823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EE4" w:rsidRDefault="00865EE4" w:rsidP="00823E7F">
      <w:r>
        <w:separator/>
      </w:r>
    </w:p>
  </w:footnote>
  <w:footnote w:type="continuationSeparator" w:id="0">
    <w:p w:rsidR="00865EE4" w:rsidRDefault="00865EE4" w:rsidP="00823E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3E7F" w:rsidRDefault="00823E7F">
    <w:pPr>
      <w:pStyle w:val="a9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F60E0"/>
    <w:multiLevelType w:val="hybridMultilevel"/>
    <w:tmpl w:val="5CE40050"/>
    <w:lvl w:ilvl="0" w:tplc="091E053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bordersDoNotSurroundHeader/>
  <w:bordersDoNotSurroundFooter/>
  <w:proofState w:spelling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27978"/>
    <w:rsid w:val="0000238B"/>
    <w:rsid w:val="00004951"/>
    <w:rsid w:val="000168B6"/>
    <w:rsid w:val="00022F0A"/>
    <w:rsid w:val="00023D5B"/>
    <w:rsid w:val="00030646"/>
    <w:rsid w:val="000312E5"/>
    <w:rsid w:val="00036E99"/>
    <w:rsid w:val="00053893"/>
    <w:rsid w:val="00060692"/>
    <w:rsid w:val="00065DEE"/>
    <w:rsid w:val="00066A0C"/>
    <w:rsid w:val="00074EAA"/>
    <w:rsid w:val="00076898"/>
    <w:rsid w:val="00082889"/>
    <w:rsid w:val="00082FDA"/>
    <w:rsid w:val="00085D87"/>
    <w:rsid w:val="000876C1"/>
    <w:rsid w:val="000907CC"/>
    <w:rsid w:val="00096B67"/>
    <w:rsid w:val="000B03C5"/>
    <w:rsid w:val="000B6030"/>
    <w:rsid w:val="000B758D"/>
    <w:rsid w:val="000C0D4F"/>
    <w:rsid w:val="000C314B"/>
    <w:rsid w:val="000C3684"/>
    <w:rsid w:val="000C7E96"/>
    <w:rsid w:val="000D2875"/>
    <w:rsid w:val="000E0A8B"/>
    <w:rsid w:val="00113EB4"/>
    <w:rsid w:val="001221D9"/>
    <w:rsid w:val="0012294A"/>
    <w:rsid w:val="00134E1A"/>
    <w:rsid w:val="00136B04"/>
    <w:rsid w:val="00147031"/>
    <w:rsid w:val="00165338"/>
    <w:rsid w:val="001673C2"/>
    <w:rsid w:val="00171348"/>
    <w:rsid w:val="00171D9B"/>
    <w:rsid w:val="00173FD5"/>
    <w:rsid w:val="00177987"/>
    <w:rsid w:val="00185A16"/>
    <w:rsid w:val="00185B47"/>
    <w:rsid w:val="00197C71"/>
    <w:rsid w:val="00197E29"/>
    <w:rsid w:val="001B6997"/>
    <w:rsid w:val="001C14F3"/>
    <w:rsid w:val="001D0348"/>
    <w:rsid w:val="001D5AEE"/>
    <w:rsid w:val="001E38B9"/>
    <w:rsid w:val="001F4132"/>
    <w:rsid w:val="001F63DC"/>
    <w:rsid w:val="002076B7"/>
    <w:rsid w:val="00220F48"/>
    <w:rsid w:val="00224E81"/>
    <w:rsid w:val="00226AEC"/>
    <w:rsid w:val="0023086B"/>
    <w:rsid w:val="00231896"/>
    <w:rsid w:val="002527DE"/>
    <w:rsid w:val="002531BD"/>
    <w:rsid w:val="00280635"/>
    <w:rsid w:val="00285687"/>
    <w:rsid w:val="00286B3D"/>
    <w:rsid w:val="002A02ED"/>
    <w:rsid w:val="002A1383"/>
    <w:rsid w:val="002B0847"/>
    <w:rsid w:val="002B0FFD"/>
    <w:rsid w:val="002B1C5D"/>
    <w:rsid w:val="002C051F"/>
    <w:rsid w:val="002C76FF"/>
    <w:rsid w:val="002D28A3"/>
    <w:rsid w:val="002E002E"/>
    <w:rsid w:val="002F472F"/>
    <w:rsid w:val="00312026"/>
    <w:rsid w:val="00312954"/>
    <w:rsid w:val="00312AD1"/>
    <w:rsid w:val="0031327C"/>
    <w:rsid w:val="00313847"/>
    <w:rsid w:val="00316CA3"/>
    <w:rsid w:val="00327B48"/>
    <w:rsid w:val="00336D16"/>
    <w:rsid w:val="00337507"/>
    <w:rsid w:val="00342BC8"/>
    <w:rsid w:val="00344A8C"/>
    <w:rsid w:val="00353E19"/>
    <w:rsid w:val="00357FA7"/>
    <w:rsid w:val="003662F9"/>
    <w:rsid w:val="0037798D"/>
    <w:rsid w:val="00383959"/>
    <w:rsid w:val="0039300C"/>
    <w:rsid w:val="0039332A"/>
    <w:rsid w:val="00395279"/>
    <w:rsid w:val="003973B2"/>
    <w:rsid w:val="003A38AE"/>
    <w:rsid w:val="003B125F"/>
    <w:rsid w:val="003B53A4"/>
    <w:rsid w:val="003C6444"/>
    <w:rsid w:val="003D7DA4"/>
    <w:rsid w:val="003E4F37"/>
    <w:rsid w:val="003E77FF"/>
    <w:rsid w:val="003E7B67"/>
    <w:rsid w:val="003F24E9"/>
    <w:rsid w:val="00406268"/>
    <w:rsid w:val="004232A0"/>
    <w:rsid w:val="004238C3"/>
    <w:rsid w:val="00424D32"/>
    <w:rsid w:val="00427978"/>
    <w:rsid w:val="00427B9B"/>
    <w:rsid w:val="004305EF"/>
    <w:rsid w:val="004324B5"/>
    <w:rsid w:val="004332B0"/>
    <w:rsid w:val="00435DEE"/>
    <w:rsid w:val="00462267"/>
    <w:rsid w:val="0046570C"/>
    <w:rsid w:val="00465D78"/>
    <w:rsid w:val="00467B77"/>
    <w:rsid w:val="004771F2"/>
    <w:rsid w:val="0048127B"/>
    <w:rsid w:val="004830C1"/>
    <w:rsid w:val="00490546"/>
    <w:rsid w:val="00491E77"/>
    <w:rsid w:val="00494EB0"/>
    <w:rsid w:val="004A656E"/>
    <w:rsid w:val="004B0ADE"/>
    <w:rsid w:val="004B6F22"/>
    <w:rsid w:val="004C6257"/>
    <w:rsid w:val="004D78E0"/>
    <w:rsid w:val="004E45A8"/>
    <w:rsid w:val="004F376B"/>
    <w:rsid w:val="004F64B5"/>
    <w:rsid w:val="00511240"/>
    <w:rsid w:val="005132FD"/>
    <w:rsid w:val="00514108"/>
    <w:rsid w:val="00516CB1"/>
    <w:rsid w:val="00521893"/>
    <w:rsid w:val="00534126"/>
    <w:rsid w:val="00547F79"/>
    <w:rsid w:val="00551B2C"/>
    <w:rsid w:val="005602FD"/>
    <w:rsid w:val="005657EA"/>
    <w:rsid w:val="0057173C"/>
    <w:rsid w:val="00576F22"/>
    <w:rsid w:val="005A57DC"/>
    <w:rsid w:val="005C16F3"/>
    <w:rsid w:val="005D758E"/>
    <w:rsid w:val="005E00DF"/>
    <w:rsid w:val="005E2A77"/>
    <w:rsid w:val="005E5EB2"/>
    <w:rsid w:val="005F49D9"/>
    <w:rsid w:val="00604885"/>
    <w:rsid w:val="00604BA6"/>
    <w:rsid w:val="00605390"/>
    <w:rsid w:val="00605E63"/>
    <w:rsid w:val="00631D98"/>
    <w:rsid w:val="00632294"/>
    <w:rsid w:val="0063570F"/>
    <w:rsid w:val="00644056"/>
    <w:rsid w:val="006527A1"/>
    <w:rsid w:val="0066156D"/>
    <w:rsid w:val="00670A7F"/>
    <w:rsid w:val="00673A48"/>
    <w:rsid w:val="00674589"/>
    <w:rsid w:val="00674AC6"/>
    <w:rsid w:val="0067618C"/>
    <w:rsid w:val="00677BBC"/>
    <w:rsid w:val="00685D63"/>
    <w:rsid w:val="006A34CD"/>
    <w:rsid w:val="006B107C"/>
    <w:rsid w:val="006B41E9"/>
    <w:rsid w:val="006B614D"/>
    <w:rsid w:val="006C37B2"/>
    <w:rsid w:val="006C3A37"/>
    <w:rsid w:val="006D41B9"/>
    <w:rsid w:val="006D487C"/>
    <w:rsid w:val="006E102B"/>
    <w:rsid w:val="006F0E7B"/>
    <w:rsid w:val="006F2AA5"/>
    <w:rsid w:val="00710898"/>
    <w:rsid w:val="007138DD"/>
    <w:rsid w:val="00714FD8"/>
    <w:rsid w:val="00716500"/>
    <w:rsid w:val="007274B8"/>
    <w:rsid w:val="007326D8"/>
    <w:rsid w:val="00737AFA"/>
    <w:rsid w:val="007456CD"/>
    <w:rsid w:val="00745FFE"/>
    <w:rsid w:val="00753921"/>
    <w:rsid w:val="00756459"/>
    <w:rsid w:val="00764581"/>
    <w:rsid w:val="00773427"/>
    <w:rsid w:val="00782569"/>
    <w:rsid w:val="007A01C9"/>
    <w:rsid w:val="007A1600"/>
    <w:rsid w:val="007A5659"/>
    <w:rsid w:val="007B75E6"/>
    <w:rsid w:val="007C0E08"/>
    <w:rsid w:val="007C1D27"/>
    <w:rsid w:val="007C47D2"/>
    <w:rsid w:val="007E000F"/>
    <w:rsid w:val="007F2C22"/>
    <w:rsid w:val="00800420"/>
    <w:rsid w:val="00803456"/>
    <w:rsid w:val="00807FAF"/>
    <w:rsid w:val="00811A72"/>
    <w:rsid w:val="00812BC6"/>
    <w:rsid w:val="00813F17"/>
    <w:rsid w:val="00817751"/>
    <w:rsid w:val="00817D91"/>
    <w:rsid w:val="00823E7F"/>
    <w:rsid w:val="00827B77"/>
    <w:rsid w:val="00832B20"/>
    <w:rsid w:val="0083535C"/>
    <w:rsid w:val="0084249F"/>
    <w:rsid w:val="00857BCF"/>
    <w:rsid w:val="00864B23"/>
    <w:rsid w:val="00865EE4"/>
    <w:rsid w:val="0086782D"/>
    <w:rsid w:val="008834A2"/>
    <w:rsid w:val="008856F0"/>
    <w:rsid w:val="00891D0D"/>
    <w:rsid w:val="008A2A3B"/>
    <w:rsid w:val="008A61AB"/>
    <w:rsid w:val="008A6B50"/>
    <w:rsid w:val="008B260D"/>
    <w:rsid w:val="008C48BB"/>
    <w:rsid w:val="008C61C6"/>
    <w:rsid w:val="008C6FC6"/>
    <w:rsid w:val="008D159A"/>
    <w:rsid w:val="008D4422"/>
    <w:rsid w:val="008E160E"/>
    <w:rsid w:val="008E184F"/>
    <w:rsid w:val="008E2730"/>
    <w:rsid w:val="008E724D"/>
    <w:rsid w:val="008F1BE0"/>
    <w:rsid w:val="008F3135"/>
    <w:rsid w:val="008F5247"/>
    <w:rsid w:val="008F5C60"/>
    <w:rsid w:val="008F70D0"/>
    <w:rsid w:val="009040AE"/>
    <w:rsid w:val="00915A9C"/>
    <w:rsid w:val="00917ECF"/>
    <w:rsid w:val="0092200D"/>
    <w:rsid w:val="00923599"/>
    <w:rsid w:val="00923F22"/>
    <w:rsid w:val="00927D27"/>
    <w:rsid w:val="0093702B"/>
    <w:rsid w:val="00954E68"/>
    <w:rsid w:val="0097321F"/>
    <w:rsid w:val="00974A27"/>
    <w:rsid w:val="00975063"/>
    <w:rsid w:val="00980AF3"/>
    <w:rsid w:val="00982B3A"/>
    <w:rsid w:val="009867A2"/>
    <w:rsid w:val="009872EC"/>
    <w:rsid w:val="009A1A62"/>
    <w:rsid w:val="009A4208"/>
    <w:rsid w:val="009A65A5"/>
    <w:rsid w:val="009B1104"/>
    <w:rsid w:val="009B17E1"/>
    <w:rsid w:val="009B725B"/>
    <w:rsid w:val="009C577E"/>
    <w:rsid w:val="009C7B25"/>
    <w:rsid w:val="009D432C"/>
    <w:rsid w:val="009D4ED6"/>
    <w:rsid w:val="009D5F5A"/>
    <w:rsid w:val="009E04C8"/>
    <w:rsid w:val="009F182C"/>
    <w:rsid w:val="009F1C31"/>
    <w:rsid w:val="009F44E9"/>
    <w:rsid w:val="00A06CA7"/>
    <w:rsid w:val="00A11F45"/>
    <w:rsid w:val="00A159E6"/>
    <w:rsid w:val="00A17EA3"/>
    <w:rsid w:val="00A22F23"/>
    <w:rsid w:val="00A23498"/>
    <w:rsid w:val="00A24293"/>
    <w:rsid w:val="00A24470"/>
    <w:rsid w:val="00A2620E"/>
    <w:rsid w:val="00A26FF0"/>
    <w:rsid w:val="00A31F67"/>
    <w:rsid w:val="00A37C15"/>
    <w:rsid w:val="00A657DA"/>
    <w:rsid w:val="00A70A54"/>
    <w:rsid w:val="00A772A9"/>
    <w:rsid w:val="00A83DE0"/>
    <w:rsid w:val="00A90B3A"/>
    <w:rsid w:val="00A9649A"/>
    <w:rsid w:val="00AA2DF5"/>
    <w:rsid w:val="00AB3CA6"/>
    <w:rsid w:val="00AC6934"/>
    <w:rsid w:val="00AD15AA"/>
    <w:rsid w:val="00AD29B2"/>
    <w:rsid w:val="00AD5519"/>
    <w:rsid w:val="00AE0FC8"/>
    <w:rsid w:val="00AE242A"/>
    <w:rsid w:val="00AE2D91"/>
    <w:rsid w:val="00AE5E04"/>
    <w:rsid w:val="00B00CF0"/>
    <w:rsid w:val="00B05E97"/>
    <w:rsid w:val="00B06D84"/>
    <w:rsid w:val="00B23A65"/>
    <w:rsid w:val="00B310BD"/>
    <w:rsid w:val="00B33E5F"/>
    <w:rsid w:val="00B35B33"/>
    <w:rsid w:val="00B47857"/>
    <w:rsid w:val="00B5197C"/>
    <w:rsid w:val="00B540A5"/>
    <w:rsid w:val="00B54D16"/>
    <w:rsid w:val="00B7538F"/>
    <w:rsid w:val="00B9406D"/>
    <w:rsid w:val="00B974A6"/>
    <w:rsid w:val="00B97940"/>
    <w:rsid w:val="00BA0C11"/>
    <w:rsid w:val="00BA24E8"/>
    <w:rsid w:val="00BB4F56"/>
    <w:rsid w:val="00BE0A95"/>
    <w:rsid w:val="00BE0C0E"/>
    <w:rsid w:val="00BF012F"/>
    <w:rsid w:val="00BF0782"/>
    <w:rsid w:val="00BF0FF8"/>
    <w:rsid w:val="00BF29E3"/>
    <w:rsid w:val="00BF5D74"/>
    <w:rsid w:val="00C034EA"/>
    <w:rsid w:val="00C13612"/>
    <w:rsid w:val="00C302FC"/>
    <w:rsid w:val="00C32698"/>
    <w:rsid w:val="00C36E68"/>
    <w:rsid w:val="00C51F20"/>
    <w:rsid w:val="00C52330"/>
    <w:rsid w:val="00C601AF"/>
    <w:rsid w:val="00C621E6"/>
    <w:rsid w:val="00C63741"/>
    <w:rsid w:val="00C679CE"/>
    <w:rsid w:val="00C774D4"/>
    <w:rsid w:val="00C775B5"/>
    <w:rsid w:val="00C97387"/>
    <w:rsid w:val="00CA2760"/>
    <w:rsid w:val="00CB0510"/>
    <w:rsid w:val="00CC2788"/>
    <w:rsid w:val="00CC6C15"/>
    <w:rsid w:val="00CD1FB4"/>
    <w:rsid w:val="00CD565C"/>
    <w:rsid w:val="00CD6F32"/>
    <w:rsid w:val="00CE263B"/>
    <w:rsid w:val="00CE6082"/>
    <w:rsid w:val="00D13AA7"/>
    <w:rsid w:val="00D1450A"/>
    <w:rsid w:val="00D15F84"/>
    <w:rsid w:val="00D230FD"/>
    <w:rsid w:val="00D27B01"/>
    <w:rsid w:val="00D31018"/>
    <w:rsid w:val="00D32B9B"/>
    <w:rsid w:val="00D349B1"/>
    <w:rsid w:val="00D34CF6"/>
    <w:rsid w:val="00D37B32"/>
    <w:rsid w:val="00D516C6"/>
    <w:rsid w:val="00D609FF"/>
    <w:rsid w:val="00D6352C"/>
    <w:rsid w:val="00D64985"/>
    <w:rsid w:val="00D72ECE"/>
    <w:rsid w:val="00D87780"/>
    <w:rsid w:val="00D909FA"/>
    <w:rsid w:val="00D94038"/>
    <w:rsid w:val="00DA0B90"/>
    <w:rsid w:val="00DA4814"/>
    <w:rsid w:val="00DA6B16"/>
    <w:rsid w:val="00DA6EF5"/>
    <w:rsid w:val="00DB1800"/>
    <w:rsid w:val="00DB4847"/>
    <w:rsid w:val="00DB4919"/>
    <w:rsid w:val="00DD5300"/>
    <w:rsid w:val="00DD5C12"/>
    <w:rsid w:val="00DD610A"/>
    <w:rsid w:val="00DD7A2C"/>
    <w:rsid w:val="00DE402E"/>
    <w:rsid w:val="00DF0279"/>
    <w:rsid w:val="00DF3470"/>
    <w:rsid w:val="00E0609D"/>
    <w:rsid w:val="00E20042"/>
    <w:rsid w:val="00E54F14"/>
    <w:rsid w:val="00E620E4"/>
    <w:rsid w:val="00E647D5"/>
    <w:rsid w:val="00E716D9"/>
    <w:rsid w:val="00E856D5"/>
    <w:rsid w:val="00EA624F"/>
    <w:rsid w:val="00EB244D"/>
    <w:rsid w:val="00EB673D"/>
    <w:rsid w:val="00EB774D"/>
    <w:rsid w:val="00EC1D06"/>
    <w:rsid w:val="00EE4EE3"/>
    <w:rsid w:val="00EE5C4A"/>
    <w:rsid w:val="00F03BE8"/>
    <w:rsid w:val="00F12470"/>
    <w:rsid w:val="00F22004"/>
    <w:rsid w:val="00F22475"/>
    <w:rsid w:val="00F337DC"/>
    <w:rsid w:val="00F357C4"/>
    <w:rsid w:val="00F405C1"/>
    <w:rsid w:val="00F45E9F"/>
    <w:rsid w:val="00F50341"/>
    <w:rsid w:val="00F50CB7"/>
    <w:rsid w:val="00F546AC"/>
    <w:rsid w:val="00F57B47"/>
    <w:rsid w:val="00F717CC"/>
    <w:rsid w:val="00F82AC4"/>
    <w:rsid w:val="00F83676"/>
    <w:rsid w:val="00F91282"/>
    <w:rsid w:val="00FA07A6"/>
    <w:rsid w:val="00FA13D1"/>
    <w:rsid w:val="00FA5E1A"/>
    <w:rsid w:val="00FB19AE"/>
    <w:rsid w:val="00FB3AF6"/>
    <w:rsid w:val="00FB4C04"/>
    <w:rsid w:val="00FC0C88"/>
    <w:rsid w:val="00FC5646"/>
    <w:rsid w:val="00FD0183"/>
    <w:rsid w:val="00FD2A87"/>
    <w:rsid w:val="00FE4E37"/>
    <w:rsid w:val="00FF438B"/>
    <w:rsid w:val="00FF66E1"/>
    <w:rsid w:val="133746B8"/>
    <w:rsid w:val="210B0AA2"/>
    <w:rsid w:val="52E50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unhideWhenUsed="0" w:qFormat="1"/>
    <w:lsdException w:name="footer" w:uiPriority="0" w:unhideWhenUsed="0" w:qFormat="1"/>
    <w:lsdException w:name="caption" w:uiPriority="35" w:qFormat="1"/>
    <w:lsdException w:name="annotation reference" w:qFormat="1"/>
    <w:lsdException w:name="page number" w:uiPriority="0" w:unhideWhenUsed="0" w:qFormat="1"/>
    <w:lsdException w:name="Title" w:semiHidden="0" w:uiPriority="10" w:unhideWhenUsed="0" w:qFormat="1"/>
    <w:lsdException w:name="Default Paragraph Font" w:uiPriority="1"/>
    <w:lsdException w:name="Body Text Indent" w:semiHidden="0" w:uiPriority="0" w:qFormat="1"/>
    <w:lsdException w:name="Subtitle" w:semiHidden="0" w:uiPriority="11" w:unhideWhenUsed="0" w:qFormat="1"/>
    <w:lsdException w:name="Date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 w:unhideWhenUsed="0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7F"/>
    <w:pPr>
      <w:widowControl w:val="0"/>
      <w:jc w:val="both"/>
    </w:pPr>
    <w:rPr>
      <w:kern w:val="2"/>
      <w:sz w:val="28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23E7F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823E7F"/>
    <w:pPr>
      <w:shd w:val="clear" w:color="auto" w:fill="000080"/>
    </w:pPr>
  </w:style>
  <w:style w:type="paragraph" w:styleId="a4">
    <w:name w:val="annotation text"/>
    <w:basedOn w:val="a"/>
    <w:link w:val="Char"/>
    <w:uiPriority w:val="99"/>
    <w:semiHidden/>
    <w:unhideWhenUsed/>
    <w:qFormat/>
    <w:rsid w:val="00823E7F"/>
    <w:pPr>
      <w:jc w:val="left"/>
    </w:pPr>
  </w:style>
  <w:style w:type="paragraph" w:styleId="a5">
    <w:name w:val="Body Text Indent"/>
    <w:basedOn w:val="a"/>
    <w:link w:val="Char0"/>
    <w:unhideWhenUsed/>
    <w:qFormat/>
    <w:rsid w:val="00823E7F"/>
    <w:pPr>
      <w:spacing w:after="120"/>
      <w:ind w:leftChars="200" w:left="420" w:firstLineChars="200" w:firstLine="200"/>
    </w:pPr>
    <w:rPr>
      <w:rFonts w:ascii="Calibri" w:eastAsia="仿宋_GB2312" w:hAnsi="Calibri"/>
      <w:sz w:val="32"/>
      <w:szCs w:val="22"/>
    </w:rPr>
  </w:style>
  <w:style w:type="paragraph" w:styleId="a6">
    <w:name w:val="Date"/>
    <w:basedOn w:val="a"/>
    <w:next w:val="a"/>
    <w:semiHidden/>
    <w:qFormat/>
    <w:rsid w:val="00823E7F"/>
    <w:pPr>
      <w:ind w:leftChars="2500" w:left="100"/>
    </w:pPr>
    <w:rPr>
      <w:rFonts w:ascii="仿宋_GB2312" w:eastAsia="仿宋_GB2312" w:hAnsi="宋体"/>
      <w:sz w:val="32"/>
    </w:rPr>
  </w:style>
  <w:style w:type="paragraph" w:styleId="a7">
    <w:name w:val="Balloon Text"/>
    <w:basedOn w:val="a"/>
    <w:link w:val="Char1"/>
    <w:uiPriority w:val="99"/>
    <w:semiHidden/>
    <w:unhideWhenUsed/>
    <w:qFormat/>
    <w:rsid w:val="00823E7F"/>
    <w:rPr>
      <w:sz w:val="18"/>
      <w:szCs w:val="18"/>
    </w:rPr>
  </w:style>
  <w:style w:type="paragraph" w:styleId="a8">
    <w:name w:val="footer"/>
    <w:basedOn w:val="a"/>
    <w:semiHidden/>
    <w:qFormat/>
    <w:rsid w:val="00823E7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semiHidden/>
    <w:qFormat/>
    <w:rsid w:val="00823E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aa">
    <w:name w:val="annotation subject"/>
    <w:basedOn w:val="a4"/>
    <w:next w:val="a4"/>
    <w:link w:val="Char2"/>
    <w:uiPriority w:val="99"/>
    <w:semiHidden/>
    <w:unhideWhenUsed/>
    <w:qFormat/>
    <w:rsid w:val="00823E7F"/>
    <w:rPr>
      <w:b/>
      <w:bCs/>
    </w:rPr>
  </w:style>
  <w:style w:type="table" w:styleId="ab">
    <w:name w:val="Table Grid"/>
    <w:basedOn w:val="a1"/>
    <w:uiPriority w:val="59"/>
    <w:qFormat/>
    <w:rsid w:val="00823E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age number"/>
    <w:basedOn w:val="a0"/>
    <w:semiHidden/>
    <w:qFormat/>
    <w:rsid w:val="00823E7F"/>
  </w:style>
  <w:style w:type="character" w:styleId="ad">
    <w:name w:val="annotation reference"/>
    <w:basedOn w:val="a0"/>
    <w:uiPriority w:val="99"/>
    <w:semiHidden/>
    <w:unhideWhenUsed/>
    <w:qFormat/>
    <w:rsid w:val="00823E7F"/>
    <w:rPr>
      <w:sz w:val="21"/>
      <w:szCs w:val="21"/>
    </w:rPr>
  </w:style>
  <w:style w:type="paragraph" w:customStyle="1" w:styleId="ParaChar">
    <w:name w:val="默认段落字体 Para Char"/>
    <w:basedOn w:val="a"/>
    <w:qFormat/>
    <w:rsid w:val="00823E7F"/>
  </w:style>
  <w:style w:type="paragraph" w:customStyle="1" w:styleId="CharCharCharChar">
    <w:name w:val="Char Char Char Char"/>
    <w:basedOn w:val="a"/>
    <w:next w:val="a"/>
    <w:qFormat/>
    <w:rsid w:val="00823E7F"/>
    <w:pPr>
      <w:spacing w:line="360" w:lineRule="auto"/>
      <w:ind w:firstLineChars="200" w:firstLine="420"/>
    </w:pPr>
    <w:rPr>
      <w:rFonts w:eastAsia="仿宋_GB2312"/>
      <w:sz w:val="24"/>
    </w:rPr>
  </w:style>
  <w:style w:type="character" w:styleId="ae">
    <w:name w:val="Placeholder Text"/>
    <w:basedOn w:val="a0"/>
    <w:uiPriority w:val="99"/>
    <w:semiHidden/>
    <w:qFormat/>
    <w:rsid w:val="00823E7F"/>
    <w:rPr>
      <w:color w:val="808080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823E7F"/>
    <w:rPr>
      <w:kern w:val="2"/>
      <w:sz w:val="18"/>
      <w:szCs w:val="18"/>
    </w:rPr>
  </w:style>
  <w:style w:type="character" w:customStyle="1" w:styleId="1">
    <w:name w:val="样式1"/>
    <w:basedOn w:val="a0"/>
    <w:uiPriority w:val="1"/>
    <w:qFormat/>
    <w:rsid w:val="00823E7F"/>
    <w:rPr>
      <w:rFonts w:eastAsia="仿宋_GB2312"/>
      <w:sz w:val="32"/>
    </w:rPr>
  </w:style>
  <w:style w:type="character" w:customStyle="1" w:styleId="20">
    <w:name w:val="样式2"/>
    <w:basedOn w:val="a0"/>
    <w:uiPriority w:val="1"/>
    <w:qFormat/>
    <w:rsid w:val="00823E7F"/>
    <w:rPr>
      <w:b/>
    </w:rPr>
  </w:style>
  <w:style w:type="character" w:customStyle="1" w:styleId="3">
    <w:name w:val="样式3"/>
    <w:basedOn w:val="a0"/>
    <w:uiPriority w:val="1"/>
    <w:qFormat/>
    <w:rsid w:val="00823E7F"/>
    <w:rPr>
      <w:rFonts w:eastAsia="仿宋_GB2312"/>
      <w:b/>
    </w:rPr>
  </w:style>
  <w:style w:type="character" w:customStyle="1" w:styleId="4">
    <w:name w:val="样式4"/>
    <w:basedOn w:val="a0"/>
    <w:uiPriority w:val="1"/>
    <w:qFormat/>
    <w:rsid w:val="00823E7F"/>
    <w:rPr>
      <w:rFonts w:eastAsia="仿宋_GB2312"/>
      <w:b/>
      <w:sz w:val="32"/>
    </w:rPr>
  </w:style>
  <w:style w:type="character" w:customStyle="1" w:styleId="2Char">
    <w:name w:val="标题 2 Char"/>
    <w:basedOn w:val="a0"/>
    <w:link w:val="2"/>
    <w:uiPriority w:val="9"/>
    <w:qFormat/>
    <w:rsid w:val="00823E7F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">
    <w:name w:val="批注文字 Char"/>
    <w:basedOn w:val="a0"/>
    <w:link w:val="a4"/>
    <w:uiPriority w:val="99"/>
    <w:semiHidden/>
    <w:qFormat/>
    <w:rsid w:val="00823E7F"/>
    <w:rPr>
      <w:kern w:val="2"/>
      <w:sz w:val="28"/>
      <w:szCs w:val="24"/>
    </w:rPr>
  </w:style>
  <w:style w:type="character" w:customStyle="1" w:styleId="Char2">
    <w:name w:val="批注主题 Char"/>
    <w:basedOn w:val="Char"/>
    <w:link w:val="aa"/>
    <w:uiPriority w:val="99"/>
    <w:semiHidden/>
    <w:qFormat/>
    <w:rsid w:val="00823E7F"/>
    <w:rPr>
      <w:b/>
      <w:bCs/>
      <w:kern w:val="2"/>
      <w:sz w:val="28"/>
      <w:szCs w:val="24"/>
    </w:rPr>
  </w:style>
  <w:style w:type="paragraph" w:customStyle="1" w:styleId="Default">
    <w:name w:val="Default"/>
    <w:qFormat/>
    <w:rsid w:val="00823E7F"/>
    <w:pPr>
      <w:widowControl w:val="0"/>
      <w:autoSpaceDE w:val="0"/>
      <w:autoSpaceDN w:val="0"/>
      <w:adjustRightInd w:val="0"/>
    </w:pPr>
    <w:rPr>
      <w:rFonts w:ascii="仿宋_GB2312" w:eastAsia="仿宋_GB2312" w:hAnsi="Calibri" w:cs="仿宋_GB2312"/>
      <w:color w:val="000000"/>
      <w:sz w:val="24"/>
      <w:szCs w:val="24"/>
    </w:rPr>
  </w:style>
  <w:style w:type="character" w:customStyle="1" w:styleId="Char0">
    <w:name w:val="正文文本缩进 Char"/>
    <w:basedOn w:val="a0"/>
    <w:link w:val="a5"/>
    <w:qFormat/>
    <w:rsid w:val="00823E7F"/>
    <w:rPr>
      <w:rFonts w:ascii="Calibri" w:eastAsia="仿宋_GB2312" w:hAnsi="Calibri"/>
      <w:kern w:val="2"/>
      <w:sz w:val="32"/>
      <w:szCs w:val="22"/>
    </w:rPr>
  </w:style>
  <w:style w:type="paragraph" w:styleId="af">
    <w:name w:val="List Paragraph"/>
    <w:basedOn w:val="a"/>
    <w:uiPriority w:val="99"/>
    <w:rsid w:val="00DA6B1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21112C-C56C-432D-9A6B-D758BEFA9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西北项目办</dc:creator>
  <cp:lastModifiedBy>丁辉</cp:lastModifiedBy>
  <cp:revision>34</cp:revision>
  <cp:lastPrinted>2018-11-08T00:42:00Z</cp:lastPrinted>
  <dcterms:created xsi:type="dcterms:W3CDTF">2018-04-23T07:41:00Z</dcterms:created>
  <dcterms:modified xsi:type="dcterms:W3CDTF">2022-09-05T02:32:00Z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