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9F44E9" w:rsidRPr="00294690" w:rsidTr="00D37B32">
        <w:tc>
          <w:tcPr>
            <w:tcW w:w="2552" w:type="dxa"/>
          </w:tcPr>
          <w:p w:rsidR="009F44E9" w:rsidRPr="00294690" w:rsidRDefault="004D17D9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6566C3">
              <w:rPr>
                <w:rFonts w:eastAsia="仿宋_GB2312" w:hint="eastAsia"/>
                <w:b/>
                <w:color w:val="000000"/>
                <w:spacing w:val="90"/>
                <w:kern w:val="0"/>
                <w:sz w:val="32"/>
                <w:szCs w:val="32"/>
                <w:fitText w:val="1929" w:id="868886273"/>
              </w:rPr>
              <w:t>委托名</w:t>
            </w:r>
            <w:r w:rsidRPr="006566C3">
              <w:rPr>
                <w:rFonts w:eastAsia="仿宋_GB2312" w:hint="eastAsia"/>
                <w:b/>
                <w:color w:val="000000"/>
                <w:kern w:val="0"/>
                <w:sz w:val="32"/>
                <w:szCs w:val="32"/>
                <w:fitText w:val="1929" w:id="868886273"/>
              </w:rPr>
              <w:t>称</w:t>
            </w:r>
            <w:r w:rsidR="009F44E9" w:rsidRPr="00294690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294690" w:rsidRDefault="00BE66ED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b/>
                <w:color w:val="000000"/>
                <w:sz w:val="32"/>
                <w:szCs w:val="32"/>
              </w:rPr>
              <w:t>新疆玛尔坎苏锰矿资源基地水工环地质调查</w:t>
            </w:r>
          </w:p>
        </w:tc>
      </w:tr>
      <w:tr w:rsidR="00316CA3" w:rsidRPr="00294690" w:rsidTr="00D37B32">
        <w:tc>
          <w:tcPr>
            <w:tcW w:w="2552" w:type="dxa"/>
          </w:tcPr>
          <w:p w:rsidR="00316CA3" w:rsidRPr="00294690" w:rsidRDefault="00316CA3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b/>
                <w:color w:val="00000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316CA3" w:rsidRPr="00294690" w:rsidRDefault="00C73227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color w:val="000000"/>
                <w:sz w:val="32"/>
                <w:szCs w:val="32"/>
              </w:rPr>
              <w:t>2019</w:t>
            </w:r>
            <w:r w:rsidRPr="00294690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Pr="00294690">
              <w:rPr>
                <w:rFonts w:eastAsia="仿宋_GB2312"/>
                <w:color w:val="000000"/>
                <w:sz w:val="32"/>
                <w:szCs w:val="32"/>
              </w:rPr>
              <w:t>-2021</w:t>
            </w:r>
            <w:r w:rsidRPr="00294690">
              <w:rPr>
                <w:rFonts w:eastAsia="仿宋_GB2312"/>
                <w:color w:val="000000"/>
                <w:sz w:val="32"/>
                <w:szCs w:val="32"/>
              </w:rPr>
              <w:t>年</w:t>
            </w:r>
          </w:p>
        </w:tc>
      </w:tr>
      <w:tr w:rsidR="009F44E9" w:rsidRPr="00294690" w:rsidTr="00D37B32">
        <w:tc>
          <w:tcPr>
            <w:tcW w:w="2552" w:type="dxa"/>
          </w:tcPr>
          <w:p w:rsidR="009F44E9" w:rsidRPr="00294690" w:rsidRDefault="00AE0FC8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b/>
                <w:color w:val="000000"/>
                <w:sz w:val="32"/>
                <w:szCs w:val="32"/>
              </w:rPr>
              <w:t>所属</w:t>
            </w:r>
            <w:r w:rsidR="00022F0A" w:rsidRPr="00294690">
              <w:rPr>
                <w:rFonts w:eastAsia="仿宋_GB2312"/>
                <w:b/>
                <w:color w:val="000000"/>
                <w:sz w:val="32"/>
                <w:szCs w:val="32"/>
              </w:rPr>
              <w:t>二</w:t>
            </w:r>
            <w:r w:rsidR="002C051F" w:rsidRPr="00294690">
              <w:rPr>
                <w:rFonts w:eastAsia="仿宋_GB2312"/>
                <w:b/>
                <w:color w:val="000000"/>
                <w:sz w:val="32"/>
                <w:szCs w:val="32"/>
              </w:rPr>
              <w:t>级项目</w:t>
            </w:r>
            <w:r w:rsidR="009F44E9" w:rsidRPr="00294690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294690" w:rsidRDefault="00C73227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color w:val="000000"/>
                <w:sz w:val="32"/>
                <w:szCs w:val="32"/>
              </w:rPr>
              <w:t>西昆仑大红柳滩</w:t>
            </w:r>
            <w:r w:rsidRPr="00294690">
              <w:rPr>
                <w:rFonts w:eastAsia="仿宋_GB2312"/>
                <w:color w:val="000000"/>
                <w:sz w:val="32"/>
                <w:szCs w:val="32"/>
              </w:rPr>
              <w:t>-</w:t>
            </w:r>
            <w:r w:rsidRPr="00294690">
              <w:rPr>
                <w:rFonts w:eastAsia="仿宋_GB2312"/>
                <w:color w:val="000000"/>
                <w:sz w:val="32"/>
                <w:szCs w:val="32"/>
              </w:rPr>
              <w:t>甜水海地区大型矿产资源基地综合调查</w:t>
            </w:r>
          </w:p>
        </w:tc>
      </w:tr>
      <w:tr w:rsidR="009F44E9" w:rsidRPr="00294690" w:rsidTr="00D37B32">
        <w:tc>
          <w:tcPr>
            <w:tcW w:w="2552" w:type="dxa"/>
          </w:tcPr>
          <w:p w:rsidR="009F44E9" w:rsidRPr="00294690" w:rsidRDefault="009F44E9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94690"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承担单</w:t>
            </w:r>
            <w:r w:rsidRPr="00294690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9F44E9" w:rsidRPr="00294690" w:rsidRDefault="009F44E9" w:rsidP="00294690">
            <w:pPr>
              <w:adjustRightInd w:val="0"/>
              <w:spacing w:line="520" w:lineRule="exact"/>
              <w:jc w:val="left"/>
              <w:rPr>
                <w:rFonts w:eastAsia="仿宋_GB2312"/>
                <w:b/>
                <w:color w:val="FF0000"/>
                <w:sz w:val="32"/>
                <w:szCs w:val="32"/>
              </w:rPr>
            </w:pPr>
          </w:p>
        </w:tc>
      </w:tr>
    </w:tbl>
    <w:p w:rsidR="008D6351" w:rsidRPr="00294690" w:rsidRDefault="00D37B32" w:rsidP="00294690">
      <w:pPr>
        <w:widowControl/>
        <w:spacing w:line="520" w:lineRule="exact"/>
        <w:rPr>
          <w:rFonts w:eastAsia="仿宋"/>
          <w:kern w:val="0"/>
          <w:sz w:val="24"/>
          <w:lang w:bidi="en-US"/>
        </w:rPr>
      </w:pPr>
      <w:r w:rsidRPr="00294690">
        <w:rPr>
          <w:rFonts w:eastAsia="仿宋_GB2312"/>
          <w:b/>
          <w:color w:val="000000"/>
          <w:sz w:val="32"/>
          <w:szCs w:val="32"/>
        </w:rPr>
        <w:t>总体目标任务：</w:t>
      </w:r>
      <w:r w:rsidR="008D6351" w:rsidRPr="00294690">
        <w:rPr>
          <w:rFonts w:eastAsia="仿宋_GB2312"/>
          <w:color w:val="000000"/>
          <w:sz w:val="32"/>
          <w:szCs w:val="32"/>
        </w:rPr>
        <w:t>系统收集</w:t>
      </w:r>
      <w:r w:rsidR="005D6324" w:rsidRPr="00294690">
        <w:rPr>
          <w:rFonts w:eastAsia="仿宋_GB2312"/>
          <w:color w:val="000000"/>
          <w:sz w:val="32"/>
          <w:szCs w:val="32"/>
        </w:rPr>
        <w:t>玛尔坎苏锰矿资源基地</w:t>
      </w:r>
      <w:r w:rsidR="008D6351" w:rsidRPr="00294690">
        <w:rPr>
          <w:rFonts w:eastAsia="仿宋_GB2312"/>
          <w:color w:val="000000"/>
          <w:sz w:val="32"/>
          <w:szCs w:val="32"/>
        </w:rPr>
        <w:t>内</w:t>
      </w:r>
      <w:r w:rsidR="00912BE0" w:rsidRPr="00294690">
        <w:rPr>
          <w:rFonts w:eastAsia="仿宋_GB2312"/>
          <w:color w:val="000000"/>
          <w:sz w:val="32"/>
          <w:szCs w:val="32"/>
        </w:rPr>
        <w:t>气象、</w:t>
      </w:r>
      <w:r w:rsidR="008D6351" w:rsidRPr="00294690">
        <w:rPr>
          <w:rFonts w:eastAsia="仿宋_GB2312"/>
          <w:color w:val="000000"/>
          <w:sz w:val="32"/>
          <w:szCs w:val="32"/>
        </w:rPr>
        <w:t>水文、环境、</w:t>
      </w:r>
      <w:r w:rsidR="00912BE0" w:rsidRPr="00294690">
        <w:rPr>
          <w:rFonts w:eastAsia="仿宋_GB2312"/>
          <w:color w:val="000000"/>
          <w:sz w:val="32"/>
          <w:szCs w:val="32"/>
        </w:rPr>
        <w:t>地质</w:t>
      </w:r>
      <w:r w:rsidR="008D6351" w:rsidRPr="00294690">
        <w:rPr>
          <w:rFonts w:eastAsia="仿宋_GB2312"/>
          <w:color w:val="000000"/>
          <w:sz w:val="32"/>
          <w:szCs w:val="32"/>
        </w:rPr>
        <w:t>灾害等资料，结合高分遥感信息，开展</w:t>
      </w:r>
      <w:r w:rsidR="005D6324" w:rsidRPr="00294690">
        <w:rPr>
          <w:rFonts w:eastAsia="仿宋_GB2312"/>
          <w:color w:val="000000"/>
          <w:sz w:val="32"/>
          <w:szCs w:val="32"/>
        </w:rPr>
        <w:t>区域</w:t>
      </w:r>
      <w:r w:rsidR="008D6351" w:rsidRPr="00294690">
        <w:rPr>
          <w:rFonts w:eastAsia="仿宋_GB2312"/>
          <w:color w:val="000000"/>
          <w:sz w:val="32"/>
          <w:szCs w:val="32"/>
        </w:rPr>
        <w:t>环境地质调查（</w:t>
      </w:r>
      <w:r w:rsidR="008D6351" w:rsidRPr="00294690">
        <w:rPr>
          <w:rFonts w:eastAsia="仿宋_GB2312"/>
          <w:color w:val="000000"/>
          <w:sz w:val="32"/>
          <w:szCs w:val="32"/>
        </w:rPr>
        <w:t>1∶25</w:t>
      </w:r>
      <w:r w:rsidR="008D6351" w:rsidRPr="00294690">
        <w:rPr>
          <w:rFonts w:eastAsia="仿宋_GB2312"/>
          <w:color w:val="000000"/>
          <w:sz w:val="32"/>
          <w:szCs w:val="32"/>
        </w:rPr>
        <w:t>万），重点开展</w:t>
      </w:r>
      <w:r w:rsidR="008D6351" w:rsidRPr="00294690">
        <w:rPr>
          <w:rFonts w:eastAsia="仿宋_GB2312"/>
          <w:color w:val="000000"/>
          <w:sz w:val="32"/>
          <w:szCs w:val="32"/>
        </w:rPr>
        <w:t>J43E004007</w:t>
      </w:r>
      <w:r w:rsidR="008D6351" w:rsidRPr="00294690">
        <w:rPr>
          <w:rFonts w:eastAsia="仿宋_GB2312"/>
          <w:color w:val="000000"/>
          <w:sz w:val="32"/>
          <w:szCs w:val="32"/>
        </w:rPr>
        <w:t>、</w:t>
      </w:r>
      <w:r w:rsidR="008D6351" w:rsidRPr="00294690">
        <w:rPr>
          <w:rFonts w:eastAsia="仿宋_GB2312"/>
          <w:color w:val="000000"/>
          <w:sz w:val="32"/>
          <w:szCs w:val="32"/>
        </w:rPr>
        <w:t>J43E005007</w:t>
      </w:r>
      <w:r w:rsidR="008D6351" w:rsidRPr="00294690">
        <w:rPr>
          <w:rFonts w:eastAsia="仿宋_GB2312"/>
          <w:color w:val="000000"/>
          <w:sz w:val="32"/>
          <w:szCs w:val="32"/>
        </w:rPr>
        <w:t>、</w:t>
      </w:r>
      <w:r w:rsidR="008D6351" w:rsidRPr="00294690">
        <w:rPr>
          <w:rFonts w:eastAsia="仿宋_GB2312"/>
          <w:color w:val="000000"/>
          <w:sz w:val="32"/>
          <w:szCs w:val="32"/>
        </w:rPr>
        <w:t>J43E004008</w:t>
      </w:r>
      <w:r w:rsidR="008D6351" w:rsidRPr="00294690">
        <w:rPr>
          <w:rFonts w:eastAsia="仿宋_GB2312"/>
          <w:color w:val="000000"/>
          <w:sz w:val="32"/>
          <w:szCs w:val="32"/>
        </w:rPr>
        <w:t>、</w:t>
      </w:r>
      <w:r w:rsidR="008D6351" w:rsidRPr="00294690">
        <w:rPr>
          <w:rFonts w:eastAsia="仿宋_GB2312"/>
          <w:color w:val="000000"/>
          <w:sz w:val="32"/>
          <w:szCs w:val="32"/>
        </w:rPr>
        <w:t>J43E005008</w:t>
      </w:r>
      <w:r w:rsidR="008D6351" w:rsidRPr="00294690">
        <w:rPr>
          <w:rFonts w:eastAsia="仿宋_GB2312"/>
          <w:color w:val="000000"/>
          <w:sz w:val="32"/>
          <w:szCs w:val="32"/>
        </w:rPr>
        <w:t>、</w:t>
      </w:r>
      <w:r w:rsidR="008D6351" w:rsidRPr="00294690">
        <w:rPr>
          <w:rFonts w:eastAsia="仿宋_GB2312"/>
          <w:color w:val="000000"/>
          <w:sz w:val="32"/>
          <w:szCs w:val="32"/>
        </w:rPr>
        <w:t>J43E004009</w:t>
      </w:r>
      <w:r w:rsidR="008D6351" w:rsidRPr="00294690">
        <w:rPr>
          <w:rFonts w:eastAsia="仿宋_GB2312"/>
          <w:color w:val="000000"/>
          <w:sz w:val="32"/>
          <w:szCs w:val="32"/>
        </w:rPr>
        <w:t>、</w:t>
      </w:r>
      <w:r w:rsidR="008D6351" w:rsidRPr="00294690">
        <w:rPr>
          <w:rFonts w:eastAsia="仿宋_GB2312"/>
          <w:color w:val="000000"/>
          <w:sz w:val="32"/>
          <w:szCs w:val="32"/>
        </w:rPr>
        <w:t>J43E005009</w:t>
      </w:r>
      <w:r w:rsidR="008D6351" w:rsidRPr="00294690">
        <w:rPr>
          <w:rFonts w:eastAsia="仿宋_GB2312"/>
          <w:color w:val="000000"/>
          <w:sz w:val="32"/>
          <w:szCs w:val="32"/>
        </w:rPr>
        <w:t>六幅</w:t>
      </w:r>
      <w:r w:rsidR="008D6351" w:rsidRPr="00294690">
        <w:rPr>
          <w:rFonts w:eastAsia="仿宋_GB2312"/>
          <w:color w:val="000000"/>
          <w:sz w:val="32"/>
          <w:szCs w:val="32"/>
        </w:rPr>
        <w:t>1∶5</w:t>
      </w:r>
      <w:r w:rsidR="008D6351" w:rsidRPr="00294690">
        <w:rPr>
          <w:rFonts w:eastAsia="仿宋_GB2312"/>
          <w:color w:val="000000"/>
          <w:sz w:val="32"/>
          <w:szCs w:val="32"/>
        </w:rPr>
        <w:t>万水工环</w:t>
      </w:r>
      <w:r w:rsidR="00912BE0" w:rsidRPr="00294690">
        <w:rPr>
          <w:rFonts w:eastAsia="仿宋_GB2312"/>
          <w:color w:val="000000"/>
          <w:sz w:val="32"/>
          <w:szCs w:val="32"/>
        </w:rPr>
        <w:t>地质</w:t>
      </w:r>
      <w:r w:rsidR="008D6351" w:rsidRPr="00294690">
        <w:rPr>
          <w:rFonts w:eastAsia="仿宋_GB2312"/>
          <w:color w:val="000000"/>
          <w:sz w:val="32"/>
          <w:szCs w:val="32"/>
        </w:rPr>
        <w:t>调查，概略查明</w:t>
      </w:r>
      <w:r w:rsidR="005D6324" w:rsidRPr="00294690">
        <w:rPr>
          <w:rFonts w:eastAsia="仿宋_GB2312"/>
          <w:color w:val="000000"/>
          <w:sz w:val="32"/>
          <w:szCs w:val="32"/>
        </w:rPr>
        <w:t>资源</w:t>
      </w:r>
      <w:r w:rsidR="008D6351" w:rsidRPr="00294690">
        <w:rPr>
          <w:rFonts w:eastAsia="仿宋_GB2312"/>
          <w:color w:val="000000"/>
          <w:sz w:val="32"/>
          <w:szCs w:val="32"/>
        </w:rPr>
        <w:t>基地的地质环境条件，分析矿业活动影响区矿山地质环境问题类型、分布和影响现状，重点调查矿业活动与地质环境的相互作用和影响，</w:t>
      </w:r>
      <w:r w:rsidR="00912BE0" w:rsidRPr="00294690">
        <w:rPr>
          <w:rFonts w:eastAsia="仿宋_GB2312"/>
          <w:color w:val="000000"/>
          <w:sz w:val="32"/>
          <w:szCs w:val="32"/>
        </w:rPr>
        <w:t>完善矿山</w:t>
      </w:r>
      <w:r w:rsidR="008D6351" w:rsidRPr="00294690">
        <w:rPr>
          <w:rFonts w:eastAsia="仿宋_GB2312"/>
          <w:color w:val="000000"/>
          <w:sz w:val="32"/>
          <w:szCs w:val="32"/>
        </w:rPr>
        <w:t>地质环境调查理论与方法，为矿山地质环境问题发育规律研究、矿业活动地质环境影响评价提供基础资料。基于地质环境调查，评价矿山地质环境现状和矿业活动对区域地质环境的影响程度，并预测其发展变化趋势，为政府实施矿山地质环境监管、规划矿产勘查开发布局，矿山企业制定矿山地质环境保护与土地复垦方案提供支撑。</w:t>
      </w:r>
    </w:p>
    <w:p w:rsidR="00521893" w:rsidRPr="00294690" w:rsidRDefault="00D37B32" w:rsidP="00294690">
      <w:pPr>
        <w:adjustRightInd w:val="0"/>
        <w:spacing w:line="520" w:lineRule="exact"/>
        <w:jc w:val="left"/>
        <w:rPr>
          <w:rFonts w:eastAsia="仿宋_GB2312"/>
          <w:color w:val="000000"/>
          <w:sz w:val="32"/>
          <w:szCs w:val="32"/>
        </w:rPr>
      </w:pPr>
      <w:r w:rsidRPr="00294690">
        <w:rPr>
          <w:rFonts w:eastAsia="仿宋_GB2312"/>
          <w:b/>
          <w:color w:val="000000"/>
          <w:sz w:val="32"/>
          <w:szCs w:val="32"/>
        </w:rPr>
        <w:t>预期成果：</w:t>
      </w:r>
      <w:r w:rsidR="00A243D9" w:rsidRPr="00294690">
        <w:rPr>
          <w:rFonts w:eastAsia="仿宋_GB2312"/>
          <w:color w:val="000000"/>
          <w:sz w:val="32"/>
          <w:szCs w:val="32"/>
        </w:rPr>
        <w:t>1.</w:t>
      </w:r>
      <w:r w:rsidR="00597B67">
        <w:rPr>
          <w:rFonts w:eastAsia="仿宋_GB2312" w:hint="eastAsia"/>
          <w:color w:val="000000"/>
          <w:sz w:val="32"/>
          <w:szCs w:val="32"/>
        </w:rPr>
        <w:t xml:space="preserve"> </w:t>
      </w:r>
      <w:r w:rsidR="00294690">
        <w:rPr>
          <w:rFonts w:eastAsia="仿宋_GB2312"/>
          <w:color w:val="000000"/>
          <w:sz w:val="32"/>
          <w:szCs w:val="32"/>
        </w:rPr>
        <w:t>概略</w:t>
      </w:r>
      <w:r w:rsidR="00294690" w:rsidRPr="00294690">
        <w:rPr>
          <w:rFonts w:eastAsia="仿宋_GB2312"/>
          <w:color w:val="000000"/>
          <w:sz w:val="32"/>
          <w:szCs w:val="32"/>
        </w:rPr>
        <w:t>查明</w:t>
      </w:r>
      <w:r w:rsidR="005D6324" w:rsidRPr="00294690">
        <w:rPr>
          <w:rFonts w:eastAsia="仿宋_GB2312"/>
          <w:color w:val="000000"/>
          <w:sz w:val="32"/>
          <w:szCs w:val="32"/>
        </w:rPr>
        <w:t>玛尔坎苏锰矿资源基地</w:t>
      </w:r>
      <w:r w:rsidR="008D6351" w:rsidRPr="00294690">
        <w:rPr>
          <w:rFonts w:eastAsia="仿宋_GB2312"/>
          <w:color w:val="000000"/>
          <w:sz w:val="32"/>
          <w:szCs w:val="32"/>
        </w:rPr>
        <w:t>地质环境本底及现状，分析影响因素，评价矿业开发对环境的影响</w:t>
      </w:r>
      <w:r w:rsidR="00E769AC" w:rsidRPr="00294690">
        <w:rPr>
          <w:rFonts w:eastAsia="仿宋_GB2312"/>
          <w:color w:val="000000"/>
          <w:sz w:val="32"/>
          <w:szCs w:val="32"/>
        </w:rPr>
        <w:t>；</w:t>
      </w:r>
      <w:r w:rsidR="005D6324" w:rsidRPr="00294690">
        <w:rPr>
          <w:rFonts w:eastAsia="仿宋_GB2312"/>
          <w:color w:val="000000"/>
          <w:sz w:val="32"/>
          <w:szCs w:val="32"/>
        </w:rPr>
        <w:t>2</w:t>
      </w:r>
      <w:r w:rsidR="00E769AC" w:rsidRPr="00294690">
        <w:rPr>
          <w:rFonts w:eastAsia="仿宋_GB2312"/>
          <w:color w:val="000000"/>
          <w:sz w:val="32"/>
          <w:szCs w:val="32"/>
        </w:rPr>
        <w:t xml:space="preserve">. </w:t>
      </w:r>
      <w:r w:rsidR="00E769AC" w:rsidRPr="00294690">
        <w:rPr>
          <w:rFonts w:eastAsia="仿宋_GB2312"/>
          <w:color w:val="000000"/>
          <w:sz w:val="32"/>
          <w:szCs w:val="32"/>
        </w:rPr>
        <w:t>提交</w:t>
      </w:r>
      <w:r w:rsidR="00900FC1" w:rsidRPr="00294690">
        <w:rPr>
          <w:rFonts w:eastAsia="仿宋_GB2312"/>
          <w:color w:val="000000"/>
          <w:sz w:val="32"/>
          <w:szCs w:val="32"/>
        </w:rPr>
        <w:t>玛尔坎苏锰矿资源基地地质环境条件图等</w:t>
      </w:r>
      <w:r w:rsidR="00E769AC" w:rsidRPr="00294690">
        <w:rPr>
          <w:rFonts w:eastAsia="仿宋_GB2312"/>
          <w:color w:val="000000"/>
          <w:sz w:val="32"/>
          <w:szCs w:val="32"/>
        </w:rPr>
        <w:t>系列</w:t>
      </w:r>
      <w:r w:rsidR="00900FC1" w:rsidRPr="00294690">
        <w:rPr>
          <w:rFonts w:eastAsia="仿宋_GB2312"/>
          <w:color w:val="000000"/>
          <w:sz w:val="32"/>
          <w:szCs w:val="32"/>
        </w:rPr>
        <w:t>图件</w:t>
      </w:r>
      <w:r w:rsidR="00E769AC" w:rsidRPr="00294690">
        <w:rPr>
          <w:rFonts w:eastAsia="仿宋_GB2312"/>
          <w:color w:val="000000"/>
          <w:sz w:val="32"/>
          <w:szCs w:val="32"/>
        </w:rPr>
        <w:t>；</w:t>
      </w:r>
      <w:r w:rsidR="005D6324" w:rsidRPr="00294690">
        <w:rPr>
          <w:rFonts w:eastAsia="仿宋_GB2312"/>
          <w:color w:val="000000"/>
          <w:sz w:val="32"/>
          <w:szCs w:val="32"/>
        </w:rPr>
        <w:t>3</w:t>
      </w:r>
      <w:r w:rsidR="00E769AC" w:rsidRPr="00294690">
        <w:rPr>
          <w:rFonts w:eastAsia="仿宋_GB2312"/>
          <w:color w:val="000000"/>
          <w:sz w:val="32"/>
          <w:szCs w:val="32"/>
        </w:rPr>
        <w:t xml:space="preserve">. </w:t>
      </w:r>
      <w:r w:rsidR="00E769AC" w:rsidRPr="00294690">
        <w:rPr>
          <w:rFonts w:eastAsia="仿宋_GB2312"/>
          <w:color w:val="000000"/>
          <w:sz w:val="32"/>
          <w:szCs w:val="32"/>
        </w:rPr>
        <w:t>提交</w:t>
      </w:r>
      <w:r w:rsidR="00E769AC" w:rsidRPr="00294690">
        <w:rPr>
          <w:rFonts w:eastAsia="仿宋_GB2312"/>
          <w:color w:val="000000"/>
          <w:sz w:val="32"/>
          <w:szCs w:val="32"/>
        </w:rPr>
        <w:t>“</w:t>
      </w:r>
      <w:r w:rsidR="00E769AC" w:rsidRPr="00294690">
        <w:rPr>
          <w:rFonts w:eastAsia="仿宋_GB2312"/>
          <w:color w:val="000000"/>
          <w:sz w:val="32"/>
          <w:szCs w:val="32"/>
        </w:rPr>
        <w:t>新疆玛尔坎苏锰矿资源基地水工环地质调查</w:t>
      </w:r>
      <w:r w:rsidR="00E769AC" w:rsidRPr="00294690">
        <w:rPr>
          <w:rFonts w:eastAsia="仿宋_GB2312"/>
          <w:color w:val="000000"/>
          <w:sz w:val="32"/>
          <w:szCs w:val="32"/>
        </w:rPr>
        <w:t>”</w:t>
      </w:r>
      <w:r w:rsidR="00E769AC" w:rsidRPr="00294690">
        <w:rPr>
          <w:rFonts w:eastAsia="仿宋_GB2312"/>
          <w:color w:val="000000"/>
          <w:sz w:val="32"/>
          <w:szCs w:val="32"/>
        </w:rPr>
        <w:t>成果报告。</w:t>
      </w:r>
    </w:p>
    <w:p w:rsidR="007F2C22" w:rsidRPr="00294690" w:rsidRDefault="00EE5C4A" w:rsidP="00597B67">
      <w:pPr>
        <w:adjustRightInd w:val="0"/>
        <w:spacing w:line="520" w:lineRule="exact"/>
        <w:rPr>
          <w:rFonts w:eastAsia="仿宋_GB2312"/>
          <w:color w:val="000000"/>
          <w:sz w:val="32"/>
          <w:szCs w:val="32"/>
        </w:rPr>
      </w:pPr>
      <w:r w:rsidRPr="00294690">
        <w:rPr>
          <w:rFonts w:eastAsia="仿宋_GB2312"/>
          <w:b/>
          <w:color w:val="000000"/>
          <w:sz w:val="32"/>
          <w:szCs w:val="32"/>
        </w:rPr>
        <w:t>201</w:t>
      </w:r>
      <w:r w:rsidR="00C73227" w:rsidRPr="00294690">
        <w:rPr>
          <w:rFonts w:eastAsia="仿宋_GB2312"/>
          <w:b/>
          <w:color w:val="000000"/>
          <w:sz w:val="32"/>
          <w:szCs w:val="32"/>
        </w:rPr>
        <w:t>9</w:t>
      </w:r>
      <w:r w:rsidR="00A772A9" w:rsidRPr="00294690">
        <w:rPr>
          <w:rFonts w:eastAsia="仿宋_GB2312"/>
          <w:b/>
          <w:color w:val="000000"/>
          <w:sz w:val="32"/>
          <w:szCs w:val="32"/>
        </w:rPr>
        <w:t>年</w:t>
      </w:r>
      <w:r w:rsidR="00521893" w:rsidRPr="00294690">
        <w:rPr>
          <w:rFonts w:eastAsia="仿宋_GB2312"/>
          <w:b/>
          <w:color w:val="000000"/>
          <w:sz w:val="32"/>
          <w:szCs w:val="32"/>
        </w:rPr>
        <w:t>目标</w:t>
      </w:r>
      <w:r w:rsidR="00A772A9" w:rsidRPr="00294690">
        <w:rPr>
          <w:rFonts w:eastAsia="仿宋_GB2312"/>
          <w:b/>
          <w:color w:val="000000"/>
          <w:sz w:val="32"/>
          <w:szCs w:val="32"/>
        </w:rPr>
        <w:t>任务：</w:t>
      </w:r>
      <w:r w:rsidR="009B34A9" w:rsidRPr="00294690">
        <w:rPr>
          <w:rFonts w:eastAsia="仿宋_GB2312"/>
          <w:color w:val="000000"/>
          <w:sz w:val="32"/>
          <w:szCs w:val="32"/>
        </w:rPr>
        <w:t>系统收集</w:t>
      </w:r>
      <w:r w:rsidR="005D6324" w:rsidRPr="00294690">
        <w:rPr>
          <w:rFonts w:eastAsia="仿宋_GB2312"/>
          <w:color w:val="000000"/>
          <w:sz w:val="32"/>
          <w:szCs w:val="32"/>
        </w:rPr>
        <w:t>玛尔坎苏锰矿</w:t>
      </w:r>
      <w:r w:rsidR="009B34A9" w:rsidRPr="00294690">
        <w:rPr>
          <w:rFonts w:eastAsia="仿宋_GB2312"/>
          <w:color w:val="000000"/>
          <w:sz w:val="32"/>
          <w:szCs w:val="32"/>
        </w:rPr>
        <w:t>资源基地内</w:t>
      </w:r>
      <w:r w:rsidR="00912BE0" w:rsidRPr="00294690">
        <w:rPr>
          <w:rFonts w:eastAsia="仿宋_GB2312"/>
          <w:color w:val="000000"/>
          <w:sz w:val="32"/>
          <w:szCs w:val="32"/>
        </w:rPr>
        <w:t>气象、</w:t>
      </w:r>
      <w:r w:rsidR="009B34A9" w:rsidRPr="00294690">
        <w:rPr>
          <w:rFonts w:eastAsia="仿宋_GB2312"/>
          <w:color w:val="000000"/>
          <w:sz w:val="32"/>
          <w:szCs w:val="32"/>
        </w:rPr>
        <w:t>水文、环境、</w:t>
      </w:r>
      <w:r w:rsidR="00912BE0" w:rsidRPr="00294690">
        <w:rPr>
          <w:rFonts w:eastAsia="仿宋_GB2312"/>
          <w:color w:val="000000"/>
          <w:sz w:val="32"/>
          <w:szCs w:val="32"/>
        </w:rPr>
        <w:t>地质</w:t>
      </w:r>
      <w:r w:rsidR="009B34A9" w:rsidRPr="00294690">
        <w:rPr>
          <w:rFonts w:eastAsia="仿宋_GB2312"/>
          <w:color w:val="000000"/>
          <w:sz w:val="32"/>
          <w:szCs w:val="32"/>
        </w:rPr>
        <w:t>灾害等资料，</w:t>
      </w:r>
      <w:bookmarkStart w:id="0" w:name="_GoBack"/>
      <w:bookmarkEnd w:id="0"/>
      <w:r w:rsidR="009B34A9" w:rsidRPr="00294690">
        <w:rPr>
          <w:rFonts w:eastAsia="仿宋_GB2312"/>
          <w:color w:val="000000"/>
          <w:sz w:val="32"/>
          <w:szCs w:val="32"/>
        </w:rPr>
        <w:t>结合高分遥感信息，开展</w:t>
      </w:r>
      <w:r w:rsidR="005D6324" w:rsidRPr="00294690">
        <w:rPr>
          <w:rFonts w:eastAsia="仿宋_GB2312"/>
          <w:color w:val="000000"/>
          <w:sz w:val="32"/>
          <w:szCs w:val="32"/>
        </w:rPr>
        <w:t>区域</w:t>
      </w:r>
      <w:r w:rsidR="009B34A9" w:rsidRPr="00294690">
        <w:rPr>
          <w:rFonts w:eastAsia="仿宋_GB2312"/>
          <w:color w:val="000000"/>
          <w:sz w:val="32"/>
          <w:szCs w:val="32"/>
        </w:rPr>
        <w:t>环境地质调查（</w:t>
      </w:r>
      <w:r w:rsidR="009B34A9" w:rsidRPr="00294690">
        <w:rPr>
          <w:rFonts w:eastAsia="仿宋_GB2312"/>
          <w:color w:val="000000"/>
          <w:sz w:val="32"/>
          <w:szCs w:val="32"/>
        </w:rPr>
        <w:t>1∶25</w:t>
      </w:r>
      <w:r w:rsidR="009B34A9" w:rsidRPr="00294690">
        <w:rPr>
          <w:rFonts w:eastAsia="仿宋_GB2312"/>
          <w:color w:val="000000"/>
          <w:sz w:val="32"/>
          <w:szCs w:val="32"/>
        </w:rPr>
        <w:t>万）</w:t>
      </w:r>
      <w:r w:rsidR="00E3533C" w:rsidRPr="00294690">
        <w:rPr>
          <w:rFonts w:eastAsia="仿宋_GB2312"/>
          <w:color w:val="000000"/>
          <w:sz w:val="32"/>
          <w:szCs w:val="32"/>
        </w:rPr>
        <w:t>，重点开展</w:t>
      </w:r>
      <w:r w:rsidR="00E3533C" w:rsidRPr="00294690">
        <w:rPr>
          <w:rFonts w:eastAsia="仿宋_GB2312"/>
          <w:color w:val="000000"/>
          <w:sz w:val="32"/>
          <w:szCs w:val="32"/>
        </w:rPr>
        <w:t>J43E004007</w:t>
      </w:r>
      <w:r w:rsidR="00E3533C" w:rsidRPr="00294690">
        <w:rPr>
          <w:rFonts w:eastAsia="仿宋_GB2312"/>
          <w:color w:val="000000"/>
          <w:sz w:val="32"/>
          <w:szCs w:val="32"/>
        </w:rPr>
        <w:t>、</w:t>
      </w:r>
      <w:r w:rsidR="00E3533C" w:rsidRPr="00294690">
        <w:rPr>
          <w:rFonts w:eastAsia="仿宋_GB2312"/>
          <w:color w:val="000000"/>
          <w:sz w:val="32"/>
          <w:szCs w:val="32"/>
        </w:rPr>
        <w:lastRenderedPageBreak/>
        <w:t>J43E005007</w:t>
      </w:r>
      <w:r w:rsidR="005D6324" w:rsidRPr="00294690">
        <w:rPr>
          <w:rFonts w:eastAsia="仿宋_GB2312"/>
          <w:color w:val="000000"/>
          <w:sz w:val="32"/>
          <w:szCs w:val="32"/>
        </w:rPr>
        <w:t>二</w:t>
      </w:r>
      <w:r w:rsidR="00E3533C" w:rsidRPr="00294690">
        <w:rPr>
          <w:rFonts w:eastAsia="仿宋_GB2312"/>
          <w:color w:val="000000"/>
          <w:sz w:val="32"/>
          <w:szCs w:val="32"/>
        </w:rPr>
        <w:t>幅</w:t>
      </w:r>
      <w:r w:rsidR="00E3533C" w:rsidRPr="00294690">
        <w:rPr>
          <w:rFonts w:eastAsia="仿宋_GB2312"/>
          <w:color w:val="000000"/>
          <w:sz w:val="32"/>
          <w:szCs w:val="32"/>
        </w:rPr>
        <w:t>1∶5</w:t>
      </w:r>
      <w:r w:rsidR="00E3533C" w:rsidRPr="00294690">
        <w:rPr>
          <w:rFonts w:eastAsia="仿宋_GB2312"/>
          <w:color w:val="000000"/>
          <w:sz w:val="32"/>
          <w:szCs w:val="32"/>
        </w:rPr>
        <w:t>万水工环</w:t>
      </w:r>
      <w:r w:rsidR="00912BE0" w:rsidRPr="00294690">
        <w:rPr>
          <w:rFonts w:eastAsia="仿宋_GB2312"/>
          <w:color w:val="000000"/>
          <w:sz w:val="32"/>
          <w:szCs w:val="32"/>
        </w:rPr>
        <w:t>地质</w:t>
      </w:r>
      <w:r w:rsidR="00E3533C" w:rsidRPr="00294690">
        <w:rPr>
          <w:rFonts w:eastAsia="仿宋_GB2312"/>
          <w:color w:val="000000"/>
          <w:sz w:val="32"/>
          <w:szCs w:val="32"/>
        </w:rPr>
        <w:t>调查，概略查明基地的地质环境条件</w:t>
      </w:r>
      <w:r w:rsidR="0088594F" w:rsidRPr="00294690">
        <w:rPr>
          <w:rFonts w:eastAsia="仿宋_GB2312"/>
          <w:color w:val="000000"/>
          <w:sz w:val="32"/>
          <w:szCs w:val="32"/>
        </w:rPr>
        <w:t>、开发利用条件</w:t>
      </w:r>
      <w:r w:rsidR="00E3533C" w:rsidRPr="00294690">
        <w:rPr>
          <w:rFonts w:eastAsia="仿宋_GB2312"/>
          <w:color w:val="000000"/>
          <w:sz w:val="32"/>
          <w:szCs w:val="32"/>
        </w:rPr>
        <w:t>，分析矿业活动影响区矿山地质环境问题类型、分布和影响现状，重点调查矿业活动与地质环境的相互作用和影响。</w:t>
      </w:r>
    </w:p>
    <w:p w:rsidR="007F2C22" w:rsidRPr="00294690" w:rsidRDefault="00EE5C4A" w:rsidP="00294690">
      <w:pPr>
        <w:adjustRightInd w:val="0"/>
        <w:spacing w:line="52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294690">
        <w:rPr>
          <w:rFonts w:eastAsia="仿宋_GB2312"/>
          <w:b/>
          <w:color w:val="000000"/>
          <w:sz w:val="32"/>
          <w:szCs w:val="32"/>
        </w:rPr>
        <w:t>201</w:t>
      </w:r>
      <w:r w:rsidR="00C73227" w:rsidRPr="00294690">
        <w:rPr>
          <w:rFonts w:eastAsia="仿宋_GB2312"/>
          <w:b/>
          <w:color w:val="000000"/>
          <w:sz w:val="32"/>
          <w:szCs w:val="32"/>
        </w:rPr>
        <w:t>9</w:t>
      </w:r>
      <w:r w:rsidR="00A772A9" w:rsidRPr="00294690">
        <w:rPr>
          <w:rFonts w:eastAsia="仿宋_GB2312"/>
          <w:b/>
          <w:color w:val="000000"/>
          <w:sz w:val="32"/>
          <w:szCs w:val="32"/>
        </w:rPr>
        <w:t>年主要实物工作量：</w:t>
      </w:r>
      <w:r w:rsidR="00900FC1" w:rsidRPr="00294690">
        <w:rPr>
          <w:rFonts w:eastAsia="仿宋_GB2312"/>
          <w:color w:val="000000"/>
          <w:sz w:val="32"/>
          <w:szCs w:val="32"/>
        </w:rPr>
        <w:t>1:5</w:t>
      </w:r>
      <w:r w:rsidR="00900FC1" w:rsidRPr="00294690">
        <w:rPr>
          <w:rFonts w:eastAsia="仿宋_GB2312"/>
          <w:color w:val="000000"/>
          <w:sz w:val="32"/>
          <w:szCs w:val="32"/>
        </w:rPr>
        <w:t>万水工环综合地质测量</w:t>
      </w:r>
      <w:r w:rsidR="00900FC1" w:rsidRPr="00294690">
        <w:rPr>
          <w:rFonts w:eastAsia="仿宋_GB2312"/>
          <w:color w:val="000000"/>
          <w:sz w:val="32"/>
          <w:szCs w:val="32"/>
        </w:rPr>
        <w:t>800</w:t>
      </w:r>
      <w:r w:rsidR="00900FC1" w:rsidRPr="00294690">
        <w:rPr>
          <w:rFonts w:eastAsia="仿宋_GB2312"/>
          <w:color w:val="000000"/>
          <w:sz w:val="32"/>
          <w:szCs w:val="32"/>
        </w:rPr>
        <w:t>平方千米。</w:t>
      </w:r>
    </w:p>
    <w:p w:rsidR="007F2C22" w:rsidRPr="00294690" w:rsidRDefault="00EE5C4A" w:rsidP="00294690">
      <w:pPr>
        <w:adjustRightInd w:val="0"/>
        <w:spacing w:line="520" w:lineRule="exact"/>
        <w:jc w:val="left"/>
        <w:rPr>
          <w:sz w:val="32"/>
          <w:szCs w:val="32"/>
        </w:rPr>
      </w:pPr>
      <w:r w:rsidRPr="00294690">
        <w:rPr>
          <w:rFonts w:eastAsia="仿宋_GB2312"/>
          <w:b/>
          <w:color w:val="000000"/>
          <w:sz w:val="32"/>
          <w:szCs w:val="32"/>
        </w:rPr>
        <w:t>201</w:t>
      </w:r>
      <w:r w:rsidR="00C73227" w:rsidRPr="00294690">
        <w:rPr>
          <w:rFonts w:eastAsia="仿宋_GB2312"/>
          <w:b/>
          <w:color w:val="000000"/>
          <w:sz w:val="32"/>
          <w:szCs w:val="32"/>
        </w:rPr>
        <w:t>9</w:t>
      </w:r>
      <w:r w:rsidR="00A772A9" w:rsidRPr="00294690">
        <w:rPr>
          <w:rFonts w:eastAsia="仿宋_GB2312"/>
          <w:b/>
          <w:color w:val="000000"/>
          <w:sz w:val="32"/>
          <w:szCs w:val="32"/>
        </w:rPr>
        <w:t>年度预期成果：</w:t>
      </w:r>
      <w:r w:rsidR="009B34A9" w:rsidRPr="00294690">
        <w:rPr>
          <w:rFonts w:eastAsia="仿宋_GB2312"/>
          <w:color w:val="000000"/>
          <w:sz w:val="32"/>
          <w:szCs w:val="32"/>
        </w:rPr>
        <w:t>1.</w:t>
      </w:r>
      <w:r w:rsidR="00597B67">
        <w:rPr>
          <w:rFonts w:eastAsia="仿宋_GB2312" w:hint="eastAsia"/>
          <w:color w:val="000000"/>
          <w:sz w:val="32"/>
          <w:szCs w:val="32"/>
        </w:rPr>
        <w:t xml:space="preserve"> </w:t>
      </w:r>
      <w:r w:rsidR="005D6324" w:rsidRPr="00294690">
        <w:rPr>
          <w:rFonts w:eastAsia="仿宋_GB2312"/>
          <w:color w:val="000000"/>
          <w:sz w:val="32"/>
          <w:szCs w:val="32"/>
        </w:rPr>
        <w:t>初步调查玛尔坎苏锰矿资源基地地质环境本底及现状，分析影响因素，初步评价矿业开发对环境的影响</w:t>
      </w:r>
      <w:r w:rsidR="009B34A9" w:rsidRPr="00294690">
        <w:rPr>
          <w:rFonts w:eastAsia="仿宋_GB2312"/>
          <w:color w:val="000000"/>
          <w:sz w:val="32"/>
          <w:szCs w:val="32"/>
        </w:rPr>
        <w:t>；</w:t>
      </w:r>
      <w:r w:rsidR="005D6324" w:rsidRPr="00294690">
        <w:rPr>
          <w:rFonts w:eastAsia="仿宋_GB2312"/>
          <w:color w:val="000000"/>
          <w:sz w:val="32"/>
          <w:szCs w:val="32"/>
        </w:rPr>
        <w:t>2</w:t>
      </w:r>
      <w:r w:rsidR="009B34A9" w:rsidRPr="00294690">
        <w:rPr>
          <w:rFonts w:eastAsia="仿宋_GB2312"/>
          <w:color w:val="000000"/>
          <w:sz w:val="32"/>
          <w:szCs w:val="32"/>
        </w:rPr>
        <w:t xml:space="preserve">. </w:t>
      </w:r>
      <w:r w:rsidR="009B34A9" w:rsidRPr="00294690">
        <w:rPr>
          <w:rFonts w:eastAsia="仿宋_GB2312"/>
          <w:color w:val="000000"/>
          <w:sz w:val="32"/>
          <w:szCs w:val="32"/>
        </w:rPr>
        <w:t>提交</w:t>
      </w:r>
      <w:r w:rsidR="009B34A9" w:rsidRPr="00294690">
        <w:rPr>
          <w:rFonts w:eastAsia="仿宋_GB2312"/>
          <w:color w:val="000000"/>
          <w:sz w:val="32"/>
          <w:szCs w:val="32"/>
        </w:rPr>
        <w:t>“</w:t>
      </w:r>
      <w:r w:rsidR="009B34A9" w:rsidRPr="00294690">
        <w:rPr>
          <w:rFonts w:eastAsia="仿宋_GB2312"/>
          <w:color w:val="000000"/>
          <w:sz w:val="32"/>
          <w:szCs w:val="32"/>
        </w:rPr>
        <w:t>新疆玛尔坎苏锰矿资源基地水工环地质调查</w:t>
      </w:r>
      <w:r w:rsidR="009B34A9" w:rsidRPr="00294690">
        <w:rPr>
          <w:rFonts w:eastAsia="仿宋_GB2312"/>
          <w:color w:val="000000"/>
          <w:sz w:val="32"/>
          <w:szCs w:val="32"/>
        </w:rPr>
        <w:t>”2019</w:t>
      </w:r>
      <w:r w:rsidR="009B34A9" w:rsidRPr="00294690">
        <w:rPr>
          <w:rFonts w:eastAsia="仿宋_GB2312"/>
          <w:color w:val="000000"/>
          <w:sz w:val="32"/>
          <w:szCs w:val="32"/>
        </w:rPr>
        <w:t>年度</w:t>
      </w:r>
      <w:r w:rsidR="00A9421D" w:rsidRPr="00294690">
        <w:rPr>
          <w:rFonts w:eastAsia="仿宋_GB2312"/>
          <w:color w:val="000000"/>
          <w:sz w:val="32"/>
          <w:szCs w:val="32"/>
        </w:rPr>
        <w:t>总结</w:t>
      </w:r>
      <w:r w:rsidR="009B34A9" w:rsidRPr="00294690">
        <w:rPr>
          <w:rFonts w:eastAsia="仿宋_GB2312"/>
          <w:color w:val="000000"/>
          <w:sz w:val="32"/>
          <w:szCs w:val="32"/>
        </w:rPr>
        <w:t>报告。</w:t>
      </w:r>
    </w:p>
    <w:p w:rsidR="00280635" w:rsidRPr="00294690" w:rsidRDefault="00A772A9" w:rsidP="00294690">
      <w:pPr>
        <w:adjustRightInd w:val="0"/>
        <w:spacing w:line="520" w:lineRule="exact"/>
        <w:jc w:val="left"/>
        <w:rPr>
          <w:rFonts w:eastAsia="仿宋_GB2312"/>
          <w:color w:val="000000"/>
          <w:sz w:val="32"/>
          <w:szCs w:val="32"/>
        </w:rPr>
      </w:pPr>
      <w:r w:rsidRPr="00294690">
        <w:rPr>
          <w:rFonts w:eastAsia="仿宋_GB2312"/>
          <w:b/>
          <w:sz w:val="32"/>
          <w:szCs w:val="32"/>
        </w:rPr>
        <w:t>提交报告时间：</w:t>
      </w:r>
      <w:r w:rsidR="002C051F" w:rsidRPr="00294690">
        <w:rPr>
          <w:rFonts w:eastAsia="仿宋_GB2312"/>
          <w:color w:val="000000"/>
          <w:sz w:val="32"/>
          <w:szCs w:val="32"/>
        </w:rPr>
        <w:t>201</w:t>
      </w:r>
      <w:r w:rsidR="00C73227" w:rsidRPr="00294690">
        <w:rPr>
          <w:rFonts w:eastAsia="仿宋_GB2312"/>
          <w:color w:val="000000"/>
          <w:sz w:val="32"/>
          <w:szCs w:val="32"/>
        </w:rPr>
        <w:t>9</w:t>
      </w:r>
      <w:r w:rsidR="00D37B32" w:rsidRPr="00294690">
        <w:rPr>
          <w:rFonts w:eastAsia="仿宋_GB2312"/>
          <w:color w:val="000000"/>
          <w:sz w:val="32"/>
          <w:szCs w:val="32"/>
        </w:rPr>
        <w:t>年</w:t>
      </w:r>
      <w:r w:rsidR="00D37B32" w:rsidRPr="00294690">
        <w:rPr>
          <w:rFonts w:eastAsia="仿宋_GB2312"/>
          <w:color w:val="000000"/>
          <w:sz w:val="32"/>
          <w:szCs w:val="32"/>
        </w:rPr>
        <w:t>12</w:t>
      </w:r>
      <w:r w:rsidR="00D37B32" w:rsidRPr="00294690">
        <w:rPr>
          <w:rFonts w:eastAsia="仿宋_GB2312"/>
          <w:color w:val="000000"/>
          <w:sz w:val="32"/>
          <w:szCs w:val="32"/>
        </w:rPr>
        <w:t>月</w:t>
      </w:r>
      <w:r w:rsidR="00A9421D" w:rsidRPr="00294690">
        <w:rPr>
          <w:rFonts w:eastAsia="仿宋_GB2312"/>
          <w:color w:val="000000"/>
          <w:sz w:val="32"/>
          <w:szCs w:val="32"/>
        </w:rPr>
        <w:t>提交年度总结报告，项目成果报告提交时间</w:t>
      </w:r>
      <w:r w:rsidR="00A9421D" w:rsidRPr="00294690">
        <w:rPr>
          <w:rFonts w:eastAsia="仿宋_GB2312"/>
          <w:color w:val="000000"/>
          <w:sz w:val="32"/>
          <w:szCs w:val="32"/>
        </w:rPr>
        <w:t>2021</w:t>
      </w:r>
      <w:r w:rsidR="00A9421D" w:rsidRPr="00294690">
        <w:rPr>
          <w:rFonts w:eastAsia="仿宋_GB2312"/>
          <w:color w:val="000000"/>
          <w:sz w:val="32"/>
          <w:szCs w:val="32"/>
        </w:rPr>
        <w:t>年</w:t>
      </w:r>
      <w:r w:rsidR="00A9421D" w:rsidRPr="00294690">
        <w:rPr>
          <w:rFonts w:eastAsia="仿宋_GB2312"/>
          <w:color w:val="000000"/>
          <w:sz w:val="32"/>
          <w:szCs w:val="32"/>
        </w:rPr>
        <w:t>12</w:t>
      </w:r>
      <w:r w:rsidR="00A9421D" w:rsidRPr="00294690">
        <w:rPr>
          <w:rFonts w:eastAsia="仿宋_GB2312"/>
          <w:color w:val="000000"/>
          <w:sz w:val="32"/>
          <w:szCs w:val="32"/>
        </w:rPr>
        <w:t>月</w:t>
      </w:r>
      <w:r w:rsidR="00D37B32" w:rsidRPr="00294690">
        <w:rPr>
          <w:rFonts w:eastAsia="仿宋_GB2312"/>
          <w:color w:val="000000"/>
          <w:sz w:val="32"/>
          <w:szCs w:val="32"/>
        </w:rPr>
        <w:t>。</w:t>
      </w:r>
    </w:p>
    <w:p w:rsidR="00C034EA" w:rsidRPr="00294690" w:rsidRDefault="00A772A9" w:rsidP="00294690">
      <w:pPr>
        <w:adjustRightInd w:val="0"/>
        <w:spacing w:line="520" w:lineRule="exact"/>
        <w:jc w:val="left"/>
        <w:rPr>
          <w:rFonts w:eastAsia="仿宋_GB2312"/>
          <w:color w:val="000000"/>
          <w:sz w:val="32"/>
          <w:szCs w:val="32"/>
        </w:rPr>
      </w:pPr>
      <w:r w:rsidRPr="00294690">
        <w:rPr>
          <w:rFonts w:eastAsia="仿宋_GB2312"/>
          <w:b/>
          <w:color w:val="000000"/>
          <w:sz w:val="32"/>
          <w:szCs w:val="32"/>
        </w:rPr>
        <w:t>经费预算：</w:t>
      </w:r>
      <w:r w:rsidR="002C051F" w:rsidRPr="00294690">
        <w:rPr>
          <w:rFonts w:eastAsia="仿宋_GB2312"/>
          <w:color w:val="000000"/>
          <w:sz w:val="32"/>
          <w:szCs w:val="32"/>
        </w:rPr>
        <w:t>201</w:t>
      </w:r>
      <w:r w:rsidR="00C73227" w:rsidRPr="00294690">
        <w:rPr>
          <w:rFonts w:eastAsia="仿宋_GB2312"/>
          <w:color w:val="000000"/>
          <w:sz w:val="32"/>
          <w:szCs w:val="32"/>
        </w:rPr>
        <w:t>9</w:t>
      </w:r>
      <w:r w:rsidR="00C034EA" w:rsidRPr="00294690">
        <w:rPr>
          <w:rFonts w:eastAsia="仿宋_GB2312"/>
          <w:color w:val="000000"/>
          <w:sz w:val="32"/>
          <w:szCs w:val="32"/>
        </w:rPr>
        <w:t>年度经费预算</w:t>
      </w:r>
      <w:r w:rsidR="00E3533C" w:rsidRPr="00294690">
        <w:rPr>
          <w:rFonts w:eastAsia="仿宋_GB2312"/>
          <w:color w:val="000000"/>
          <w:sz w:val="32"/>
          <w:szCs w:val="32"/>
        </w:rPr>
        <w:t>90</w:t>
      </w:r>
      <w:r w:rsidR="00C034EA" w:rsidRPr="00294690">
        <w:rPr>
          <w:rFonts w:eastAsia="仿宋_GB2312"/>
          <w:color w:val="000000"/>
          <w:sz w:val="32"/>
          <w:szCs w:val="32"/>
        </w:rPr>
        <w:t>万元</w:t>
      </w:r>
      <w:r w:rsidR="00480094" w:rsidRPr="00294690">
        <w:rPr>
          <w:rFonts w:eastAsia="仿宋_GB2312"/>
          <w:color w:val="000000"/>
          <w:sz w:val="32"/>
          <w:szCs w:val="32"/>
        </w:rPr>
        <w:t>，</w:t>
      </w:r>
      <w:r w:rsidR="0039495F" w:rsidRPr="00294690">
        <w:rPr>
          <w:rFonts w:eastAsia="仿宋_GB2312"/>
          <w:color w:val="000000"/>
          <w:sz w:val="32"/>
          <w:szCs w:val="32"/>
        </w:rPr>
        <w:t>2020</w:t>
      </w:r>
      <w:r w:rsidR="0039495F" w:rsidRPr="00294690">
        <w:rPr>
          <w:rFonts w:eastAsia="仿宋_GB2312"/>
          <w:color w:val="000000"/>
          <w:sz w:val="32"/>
          <w:szCs w:val="32"/>
        </w:rPr>
        <w:t>年和</w:t>
      </w:r>
      <w:r w:rsidR="0039495F" w:rsidRPr="00294690">
        <w:rPr>
          <w:rFonts w:eastAsia="仿宋_GB2312"/>
          <w:color w:val="000000"/>
          <w:sz w:val="32"/>
          <w:szCs w:val="32"/>
        </w:rPr>
        <w:t>2021</w:t>
      </w:r>
      <w:r w:rsidR="0039495F" w:rsidRPr="00294690">
        <w:rPr>
          <w:rFonts w:eastAsia="仿宋_GB2312"/>
          <w:color w:val="000000"/>
          <w:sz w:val="32"/>
          <w:szCs w:val="32"/>
        </w:rPr>
        <w:t>年度经费根据实际预算调整</w:t>
      </w:r>
      <w:r w:rsidR="00864B23" w:rsidRPr="00294690">
        <w:rPr>
          <w:rFonts w:eastAsia="仿宋_GB2312"/>
          <w:color w:val="000000"/>
          <w:sz w:val="32"/>
          <w:szCs w:val="32"/>
        </w:rPr>
        <w:t>。</w:t>
      </w:r>
    </w:p>
    <w:p w:rsidR="00280635" w:rsidRPr="00294690" w:rsidRDefault="00280635" w:rsidP="00294690">
      <w:pPr>
        <w:adjustRightInd w:val="0"/>
        <w:spacing w:line="520" w:lineRule="exact"/>
        <w:jc w:val="left"/>
        <w:rPr>
          <w:rFonts w:eastAsia="仿宋_GB2312"/>
          <w:color w:val="000000"/>
          <w:sz w:val="32"/>
          <w:szCs w:val="32"/>
        </w:rPr>
      </w:pPr>
    </w:p>
    <w:p w:rsidR="004332B0" w:rsidRPr="00294690" w:rsidRDefault="004332B0" w:rsidP="00294690">
      <w:pPr>
        <w:adjustRightInd w:val="0"/>
        <w:spacing w:line="520" w:lineRule="exact"/>
        <w:jc w:val="left"/>
        <w:rPr>
          <w:rFonts w:eastAsia="仿宋_GB2312"/>
          <w:color w:val="000000"/>
          <w:sz w:val="32"/>
          <w:szCs w:val="32"/>
        </w:rPr>
      </w:pPr>
    </w:p>
    <w:p w:rsidR="0031327C" w:rsidRPr="00294690" w:rsidRDefault="00294690" w:rsidP="00294690">
      <w:pPr>
        <w:adjustRightInd w:val="0"/>
        <w:spacing w:line="520" w:lineRule="exact"/>
        <w:jc w:val="right"/>
        <w:rPr>
          <w:rFonts w:eastAsia="仿宋_GB2312"/>
          <w:color w:val="000000"/>
          <w:sz w:val="32"/>
          <w:szCs w:val="32"/>
        </w:rPr>
      </w:pPr>
      <w:r w:rsidRPr="00294690">
        <w:rPr>
          <w:rFonts w:eastAsia="仿宋_GB2312"/>
          <w:color w:val="000000"/>
          <w:sz w:val="32"/>
          <w:szCs w:val="32"/>
        </w:rPr>
        <w:t>2019</w:t>
      </w:r>
      <w:r w:rsidRPr="00294690"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4</w:t>
      </w:r>
      <w:r w:rsidR="004332B0" w:rsidRPr="00294690"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4</w:t>
      </w:r>
      <w:r w:rsidR="004332B0" w:rsidRPr="00294690">
        <w:rPr>
          <w:rFonts w:eastAsia="仿宋_GB2312"/>
          <w:color w:val="000000"/>
          <w:sz w:val="32"/>
          <w:szCs w:val="32"/>
        </w:rPr>
        <w:t>日</w:t>
      </w:r>
      <w:r w:rsidR="004332B0" w:rsidRPr="00294690">
        <w:rPr>
          <w:rFonts w:eastAsia="仿宋_GB2312"/>
          <w:color w:val="000000"/>
          <w:sz w:val="32"/>
          <w:szCs w:val="32"/>
        </w:rPr>
        <w:t xml:space="preserve"> </w:t>
      </w:r>
    </w:p>
    <w:sectPr w:rsidR="0031327C" w:rsidRPr="00294690" w:rsidSect="00280635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6C3" w:rsidRDefault="006566C3">
      <w:r>
        <w:separator/>
      </w:r>
    </w:p>
  </w:endnote>
  <w:endnote w:type="continuationSeparator" w:id="0">
    <w:p w:rsidR="006566C3" w:rsidRDefault="00656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6C3" w:rsidRDefault="006566C3">
      <w:r>
        <w:separator/>
      </w:r>
    </w:p>
  </w:footnote>
  <w:footnote w:type="continuationSeparator" w:id="0">
    <w:p w:rsidR="006566C3" w:rsidRDefault="00656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63" w:rsidRDefault="00605E63" w:rsidP="00C9738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A2846"/>
    <w:multiLevelType w:val="hybridMultilevel"/>
    <w:tmpl w:val="BBF434C8"/>
    <w:lvl w:ilvl="0" w:tplc="D8EA264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DateAndTim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4605F"/>
    <w:rsid w:val="00053893"/>
    <w:rsid w:val="00060692"/>
    <w:rsid w:val="00066A0C"/>
    <w:rsid w:val="00074EAA"/>
    <w:rsid w:val="00076898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1A0"/>
    <w:rsid w:val="000E0A8B"/>
    <w:rsid w:val="00115532"/>
    <w:rsid w:val="001221D9"/>
    <w:rsid w:val="00134E1A"/>
    <w:rsid w:val="00141D29"/>
    <w:rsid w:val="00147031"/>
    <w:rsid w:val="00165338"/>
    <w:rsid w:val="001673C2"/>
    <w:rsid w:val="00171348"/>
    <w:rsid w:val="00171D9B"/>
    <w:rsid w:val="00173FD5"/>
    <w:rsid w:val="00177987"/>
    <w:rsid w:val="00185A16"/>
    <w:rsid w:val="00197E29"/>
    <w:rsid w:val="001C14F3"/>
    <w:rsid w:val="001C640D"/>
    <w:rsid w:val="001D0348"/>
    <w:rsid w:val="001D5AEE"/>
    <w:rsid w:val="001E38B9"/>
    <w:rsid w:val="001F4132"/>
    <w:rsid w:val="001F63DC"/>
    <w:rsid w:val="002076B7"/>
    <w:rsid w:val="00220F48"/>
    <w:rsid w:val="00221A0E"/>
    <w:rsid w:val="00224E81"/>
    <w:rsid w:val="00226AEC"/>
    <w:rsid w:val="0023086B"/>
    <w:rsid w:val="0023145A"/>
    <w:rsid w:val="00231896"/>
    <w:rsid w:val="0024529F"/>
    <w:rsid w:val="002527DE"/>
    <w:rsid w:val="002531BD"/>
    <w:rsid w:val="00280635"/>
    <w:rsid w:val="00285687"/>
    <w:rsid w:val="00286B3D"/>
    <w:rsid w:val="00294690"/>
    <w:rsid w:val="002A02ED"/>
    <w:rsid w:val="002A1383"/>
    <w:rsid w:val="002B0847"/>
    <w:rsid w:val="002B0FFD"/>
    <w:rsid w:val="002C051F"/>
    <w:rsid w:val="002C1D27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4BB0"/>
    <w:rsid w:val="00327B48"/>
    <w:rsid w:val="00336D16"/>
    <w:rsid w:val="00337507"/>
    <w:rsid w:val="00342BC8"/>
    <w:rsid w:val="00344A8C"/>
    <w:rsid w:val="00353E19"/>
    <w:rsid w:val="00357FA7"/>
    <w:rsid w:val="003662F9"/>
    <w:rsid w:val="00373B1F"/>
    <w:rsid w:val="00377124"/>
    <w:rsid w:val="0037798D"/>
    <w:rsid w:val="00383959"/>
    <w:rsid w:val="0039300C"/>
    <w:rsid w:val="0039332A"/>
    <w:rsid w:val="0039495F"/>
    <w:rsid w:val="00395279"/>
    <w:rsid w:val="003973B2"/>
    <w:rsid w:val="003A38AE"/>
    <w:rsid w:val="003B125F"/>
    <w:rsid w:val="003B53A4"/>
    <w:rsid w:val="003C541A"/>
    <w:rsid w:val="003C6444"/>
    <w:rsid w:val="003D7DA4"/>
    <w:rsid w:val="003E4F37"/>
    <w:rsid w:val="003E77FF"/>
    <w:rsid w:val="003E7B67"/>
    <w:rsid w:val="003F24E9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0094"/>
    <w:rsid w:val="0048127B"/>
    <w:rsid w:val="004830C1"/>
    <w:rsid w:val="00490546"/>
    <w:rsid w:val="00491E77"/>
    <w:rsid w:val="00494EB0"/>
    <w:rsid w:val="004A656E"/>
    <w:rsid w:val="004B0ADE"/>
    <w:rsid w:val="004B6C77"/>
    <w:rsid w:val="004C6257"/>
    <w:rsid w:val="004D17D9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14B5"/>
    <w:rsid w:val="005657EA"/>
    <w:rsid w:val="0057173C"/>
    <w:rsid w:val="00576F22"/>
    <w:rsid w:val="00593D1C"/>
    <w:rsid w:val="00597B67"/>
    <w:rsid w:val="005A57DC"/>
    <w:rsid w:val="005B7272"/>
    <w:rsid w:val="005C16F3"/>
    <w:rsid w:val="005D6324"/>
    <w:rsid w:val="005E00DF"/>
    <w:rsid w:val="005E2A77"/>
    <w:rsid w:val="005E5EB2"/>
    <w:rsid w:val="005F49D9"/>
    <w:rsid w:val="00604BA6"/>
    <w:rsid w:val="00605E63"/>
    <w:rsid w:val="00631D98"/>
    <w:rsid w:val="0063570F"/>
    <w:rsid w:val="00644056"/>
    <w:rsid w:val="006527A1"/>
    <w:rsid w:val="006566C3"/>
    <w:rsid w:val="00656F81"/>
    <w:rsid w:val="00670A7F"/>
    <w:rsid w:val="00673A48"/>
    <w:rsid w:val="00674589"/>
    <w:rsid w:val="0067618C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E102B"/>
    <w:rsid w:val="006F2AA5"/>
    <w:rsid w:val="007012E4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581"/>
    <w:rsid w:val="00782569"/>
    <w:rsid w:val="007A01C9"/>
    <w:rsid w:val="007A1600"/>
    <w:rsid w:val="007A5659"/>
    <w:rsid w:val="007B2B5E"/>
    <w:rsid w:val="007B75E6"/>
    <w:rsid w:val="007C0E08"/>
    <w:rsid w:val="007C47D2"/>
    <w:rsid w:val="007E000F"/>
    <w:rsid w:val="007F07F9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7B77"/>
    <w:rsid w:val="00832B20"/>
    <w:rsid w:val="0083535C"/>
    <w:rsid w:val="0084249F"/>
    <w:rsid w:val="00857BCF"/>
    <w:rsid w:val="00864B23"/>
    <w:rsid w:val="0086782D"/>
    <w:rsid w:val="008834A2"/>
    <w:rsid w:val="008856F0"/>
    <w:rsid w:val="0088594F"/>
    <w:rsid w:val="00891D0D"/>
    <w:rsid w:val="008A61AB"/>
    <w:rsid w:val="008A6B50"/>
    <w:rsid w:val="008B260D"/>
    <w:rsid w:val="008C48BB"/>
    <w:rsid w:val="008C60BA"/>
    <w:rsid w:val="008C61C6"/>
    <w:rsid w:val="008C6FC6"/>
    <w:rsid w:val="008D159A"/>
    <w:rsid w:val="008D4422"/>
    <w:rsid w:val="008D6351"/>
    <w:rsid w:val="008E160E"/>
    <w:rsid w:val="008E2730"/>
    <w:rsid w:val="008E724D"/>
    <w:rsid w:val="008F3135"/>
    <w:rsid w:val="008F5C60"/>
    <w:rsid w:val="008F70D0"/>
    <w:rsid w:val="00900FC1"/>
    <w:rsid w:val="00912BE0"/>
    <w:rsid w:val="00915A9C"/>
    <w:rsid w:val="00917ECF"/>
    <w:rsid w:val="00920CC7"/>
    <w:rsid w:val="0092200D"/>
    <w:rsid w:val="00923599"/>
    <w:rsid w:val="00923F22"/>
    <w:rsid w:val="00927D27"/>
    <w:rsid w:val="00954E68"/>
    <w:rsid w:val="00971694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B1104"/>
    <w:rsid w:val="009B17E1"/>
    <w:rsid w:val="009B34A9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3D9"/>
    <w:rsid w:val="00A24470"/>
    <w:rsid w:val="00A26AEB"/>
    <w:rsid w:val="00A31F67"/>
    <w:rsid w:val="00A657DA"/>
    <w:rsid w:val="00A70A54"/>
    <w:rsid w:val="00A772A9"/>
    <w:rsid w:val="00A83DE0"/>
    <w:rsid w:val="00A8567B"/>
    <w:rsid w:val="00A90B3A"/>
    <w:rsid w:val="00A9421D"/>
    <w:rsid w:val="00A9649A"/>
    <w:rsid w:val="00AA2DF5"/>
    <w:rsid w:val="00AB3CA6"/>
    <w:rsid w:val="00AD15AA"/>
    <w:rsid w:val="00AD29B2"/>
    <w:rsid w:val="00AE0FC8"/>
    <w:rsid w:val="00AE242A"/>
    <w:rsid w:val="00AE2D91"/>
    <w:rsid w:val="00AE5E04"/>
    <w:rsid w:val="00AF6112"/>
    <w:rsid w:val="00B00CF0"/>
    <w:rsid w:val="00B05E97"/>
    <w:rsid w:val="00B06D84"/>
    <w:rsid w:val="00B073AE"/>
    <w:rsid w:val="00B220B5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B5357"/>
    <w:rsid w:val="00BE0A95"/>
    <w:rsid w:val="00BE0C0E"/>
    <w:rsid w:val="00BE66ED"/>
    <w:rsid w:val="00BF012F"/>
    <w:rsid w:val="00BF0782"/>
    <w:rsid w:val="00BF0FF8"/>
    <w:rsid w:val="00BF5D74"/>
    <w:rsid w:val="00C034EA"/>
    <w:rsid w:val="00C13612"/>
    <w:rsid w:val="00C302FC"/>
    <w:rsid w:val="00C30539"/>
    <w:rsid w:val="00C32698"/>
    <w:rsid w:val="00C35073"/>
    <w:rsid w:val="00C36E68"/>
    <w:rsid w:val="00C40D12"/>
    <w:rsid w:val="00C51F20"/>
    <w:rsid w:val="00C52330"/>
    <w:rsid w:val="00C601AF"/>
    <w:rsid w:val="00C621E6"/>
    <w:rsid w:val="00C63741"/>
    <w:rsid w:val="00C679CE"/>
    <w:rsid w:val="00C73227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C03D3"/>
    <w:rsid w:val="00DD5300"/>
    <w:rsid w:val="00DD5C12"/>
    <w:rsid w:val="00DD610A"/>
    <w:rsid w:val="00DD7A2C"/>
    <w:rsid w:val="00DE402E"/>
    <w:rsid w:val="00DF3470"/>
    <w:rsid w:val="00E0609D"/>
    <w:rsid w:val="00E20042"/>
    <w:rsid w:val="00E269ED"/>
    <w:rsid w:val="00E3533C"/>
    <w:rsid w:val="00E54F14"/>
    <w:rsid w:val="00E620E4"/>
    <w:rsid w:val="00E647D5"/>
    <w:rsid w:val="00E716D9"/>
    <w:rsid w:val="00E769AC"/>
    <w:rsid w:val="00EA624F"/>
    <w:rsid w:val="00EB244D"/>
    <w:rsid w:val="00EB673D"/>
    <w:rsid w:val="00EB774D"/>
    <w:rsid w:val="00EC1D06"/>
    <w:rsid w:val="00EC2B11"/>
    <w:rsid w:val="00EE4EE3"/>
    <w:rsid w:val="00EE5C4A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82C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35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775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80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Date"/>
    <w:basedOn w:val="a"/>
    <w:next w:val="a"/>
    <w:semiHidden/>
    <w:rsid w:val="00280635"/>
    <w:pPr>
      <w:ind w:leftChars="2500" w:left="100"/>
    </w:pPr>
    <w:rPr>
      <w:rFonts w:ascii="仿宋_GB2312" w:eastAsia="仿宋_GB2312" w:hAnsi="宋体"/>
      <w:sz w:val="32"/>
    </w:rPr>
  </w:style>
  <w:style w:type="paragraph" w:customStyle="1" w:styleId="ParaChar">
    <w:name w:val="默认段落字体 Para Char"/>
    <w:basedOn w:val="a"/>
    <w:rsid w:val="00280635"/>
  </w:style>
  <w:style w:type="paragraph" w:customStyle="1" w:styleId="CharCharCharChar">
    <w:name w:val="Char Char Char Char"/>
    <w:basedOn w:val="a"/>
    <w:next w:val="a"/>
    <w:rsid w:val="00280635"/>
    <w:pPr>
      <w:spacing w:line="360" w:lineRule="auto"/>
      <w:ind w:firstLineChars="200" w:firstLine="420"/>
    </w:pPr>
    <w:rPr>
      <w:rFonts w:eastAsia="仿宋_GB2312"/>
      <w:sz w:val="24"/>
    </w:rPr>
  </w:style>
  <w:style w:type="paragraph" w:styleId="a5">
    <w:name w:val="Document Map"/>
    <w:basedOn w:val="a"/>
    <w:semiHidden/>
    <w:rsid w:val="00280635"/>
    <w:pPr>
      <w:shd w:val="clear" w:color="auto" w:fill="000080"/>
    </w:pPr>
  </w:style>
  <w:style w:type="paragraph" w:styleId="a6">
    <w:name w:val="footer"/>
    <w:basedOn w:val="a"/>
    <w:semiHidden/>
    <w:rsid w:val="00280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semiHidden/>
    <w:rsid w:val="00280635"/>
  </w:style>
  <w:style w:type="character" w:styleId="a8">
    <w:name w:val="Placeholder Text"/>
    <w:basedOn w:val="a0"/>
    <w:uiPriority w:val="99"/>
    <w:semiHidden/>
    <w:rsid w:val="003C6444"/>
    <w:rPr>
      <w:color w:val="808080"/>
    </w:rPr>
  </w:style>
  <w:style w:type="paragraph" w:styleId="a9">
    <w:name w:val="Balloon Text"/>
    <w:basedOn w:val="a"/>
    <w:link w:val="Char"/>
    <w:uiPriority w:val="99"/>
    <w:semiHidden/>
    <w:unhideWhenUsed/>
    <w:rsid w:val="003C6444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3C6444"/>
    <w:rPr>
      <w:kern w:val="2"/>
      <w:sz w:val="18"/>
      <w:szCs w:val="18"/>
    </w:rPr>
  </w:style>
  <w:style w:type="character" w:customStyle="1" w:styleId="1">
    <w:name w:val="样式1"/>
    <w:basedOn w:val="a0"/>
    <w:uiPriority w:val="1"/>
    <w:rsid w:val="000B03C5"/>
    <w:rPr>
      <w:rFonts w:eastAsia="仿宋_GB2312"/>
      <w:sz w:val="32"/>
    </w:rPr>
  </w:style>
  <w:style w:type="character" w:customStyle="1" w:styleId="20">
    <w:name w:val="样式2"/>
    <w:basedOn w:val="a0"/>
    <w:uiPriority w:val="1"/>
    <w:rsid w:val="00817751"/>
    <w:rPr>
      <w:b/>
    </w:rPr>
  </w:style>
  <w:style w:type="character" w:customStyle="1" w:styleId="3">
    <w:name w:val="样式3"/>
    <w:basedOn w:val="a0"/>
    <w:uiPriority w:val="1"/>
    <w:rsid w:val="00817751"/>
    <w:rPr>
      <w:rFonts w:eastAsia="仿宋_GB2312"/>
      <w:b/>
    </w:rPr>
  </w:style>
  <w:style w:type="character" w:customStyle="1" w:styleId="4">
    <w:name w:val="样式4"/>
    <w:basedOn w:val="a0"/>
    <w:uiPriority w:val="1"/>
    <w:rsid w:val="00817751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rsid w:val="00817751"/>
    <w:rPr>
      <w:rFonts w:ascii="Cambria" w:eastAsia="宋体" w:hAnsi="Cambria" w:cs="Times New Roman"/>
      <w:b/>
      <w:bCs/>
      <w:kern w:val="2"/>
      <w:sz w:val="32"/>
      <w:szCs w:val="32"/>
    </w:rPr>
  </w:style>
  <w:style w:type="table" w:styleId="aa">
    <w:name w:val="Table Grid"/>
    <w:basedOn w:val="a1"/>
    <w:uiPriority w:val="59"/>
    <w:rsid w:val="009F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DA4814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unhideWhenUsed/>
    <w:rsid w:val="00DA4814"/>
    <w:pPr>
      <w:jc w:val="left"/>
    </w:pPr>
  </w:style>
  <w:style w:type="character" w:customStyle="1" w:styleId="Char0">
    <w:name w:val="批注文字 Char"/>
    <w:basedOn w:val="a0"/>
    <w:link w:val="ac"/>
    <w:uiPriority w:val="99"/>
    <w:semiHidden/>
    <w:rsid w:val="00DA4814"/>
    <w:rPr>
      <w:kern w:val="2"/>
      <w:sz w:val="28"/>
      <w:szCs w:val="24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DA4814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DA4814"/>
    <w:rPr>
      <w:b/>
      <w:bCs/>
      <w:kern w:val="2"/>
      <w:sz w:val="28"/>
      <w:szCs w:val="24"/>
    </w:rPr>
  </w:style>
  <w:style w:type="paragraph" w:customStyle="1" w:styleId="Default">
    <w:name w:val="Default"/>
    <w:rsid w:val="00D64985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e">
    <w:name w:val="Body Text Indent"/>
    <w:basedOn w:val="a"/>
    <w:link w:val="Char2"/>
    <w:unhideWhenUsed/>
    <w:rsid w:val="00D64985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character" w:customStyle="1" w:styleId="Char2">
    <w:name w:val="正文文本缩进 Char"/>
    <w:basedOn w:val="a0"/>
    <w:link w:val="ae"/>
    <w:rsid w:val="00D64985"/>
    <w:rPr>
      <w:rFonts w:ascii="Calibri" w:eastAsia="仿宋_GB2312" w:hAnsi="Calibr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E2377F-74EB-477B-9346-325D502D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中国地质调查局</vt:lpstr>
    </vt:vector>
  </TitlesOfParts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36</cp:revision>
  <cp:lastPrinted>2019-03-29T07:13:00Z</cp:lastPrinted>
  <dcterms:created xsi:type="dcterms:W3CDTF">2018-04-23T07:41:00Z</dcterms:created>
  <dcterms:modified xsi:type="dcterms:W3CDTF">2021-07-22T01:33:00Z</dcterms:modified>
</cp:coreProperties>
</file>